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4" w:type="dxa"/>
        <w:jc w:val="center"/>
        <w:tblCellMar>
          <w:left w:w="58" w:type="dxa"/>
          <w:right w:w="0" w:type="dxa"/>
        </w:tblCellMar>
        <w:tblLook w:val="04A0" w:firstRow="1" w:lastRow="0" w:firstColumn="1" w:lastColumn="0" w:noHBand="0" w:noVBand="1"/>
      </w:tblPr>
      <w:tblGrid>
        <w:gridCol w:w="1271"/>
        <w:gridCol w:w="7189"/>
        <w:gridCol w:w="2844"/>
      </w:tblGrid>
      <w:tr w:rsidR="00A44A38" w:rsidRPr="003510D6" w14:paraId="42AAC4EC" w14:textId="77777777" w:rsidTr="008257A0">
        <w:trPr>
          <w:cantSplit/>
          <w:trHeight w:hRule="exact" w:val="144"/>
          <w:jc w:val="center"/>
        </w:trPr>
        <w:tc>
          <w:tcPr>
            <w:tcW w:w="8464" w:type="dxa"/>
            <w:gridSpan w:val="2"/>
            <w:shd w:val="clear" w:color="auto" w:fill="auto"/>
            <w:noWrap/>
          </w:tcPr>
          <w:p w14:paraId="42AAC4EA" w14:textId="4B2D7FF5" w:rsidR="00A44A38" w:rsidRPr="00683683" w:rsidRDefault="00A44A38" w:rsidP="00DD04BC">
            <w:pPr>
              <w:pStyle w:val="Formnumber"/>
            </w:pPr>
            <w:r w:rsidRPr="00A44A38">
              <w:t>ARM-ACM-331</w:t>
            </w:r>
            <w:r>
              <w:t>.docx rev.</w:t>
            </w:r>
            <w:r w:rsidR="00DD04BC">
              <w:t>01</w:t>
            </w:r>
            <w:r>
              <w:t>/202</w:t>
            </w:r>
            <w:r w:rsidR="00DD04BC">
              <w:t>1</w:t>
            </w:r>
          </w:p>
        </w:tc>
        <w:tc>
          <w:tcPr>
            <w:tcW w:w="2840" w:type="dxa"/>
            <w:tcBorders>
              <w:bottom w:val="single" w:sz="4" w:space="0" w:color="auto"/>
            </w:tcBorders>
            <w:shd w:val="clear" w:color="auto" w:fill="auto"/>
          </w:tcPr>
          <w:p w14:paraId="42AAC4EB" w14:textId="77777777" w:rsidR="00A44A38" w:rsidRPr="00683683" w:rsidRDefault="00A44A38" w:rsidP="00E01D17">
            <w:pPr>
              <w:pStyle w:val="Formnumber"/>
            </w:pPr>
          </w:p>
        </w:tc>
      </w:tr>
      <w:tr w:rsidR="00A44A38" w:rsidRPr="003510D6" w14:paraId="42AAC4F4" w14:textId="77777777" w:rsidTr="008257A0">
        <w:trPr>
          <w:cantSplit/>
          <w:trHeight w:val="288"/>
          <w:jc w:val="center"/>
        </w:trPr>
        <w:tc>
          <w:tcPr>
            <w:tcW w:w="1272" w:type="dxa"/>
            <w:vMerge w:val="restart"/>
            <w:shd w:val="clear" w:color="auto" w:fill="auto"/>
            <w:noWrap/>
          </w:tcPr>
          <w:p w14:paraId="42AAC4ED" w14:textId="77777777" w:rsidR="00A44A38" w:rsidRPr="003510D6" w:rsidRDefault="00A44A38" w:rsidP="00A44A38">
            <w:r>
              <w:rPr>
                <w:rFonts w:ascii="Arial" w:hAnsi="Arial"/>
                <w:noProof/>
              </w:rPr>
              <w:drawing>
                <wp:anchor distT="0" distB="0" distL="114300" distR="114300" simplePos="0" relativeHeight="251675136" behindDoc="0" locked="0" layoutInCell="1" allowOverlap="1" wp14:anchorId="42AAC537" wp14:editId="42AAC538">
                  <wp:simplePos x="0" y="0"/>
                  <wp:positionH relativeFrom="column">
                    <wp:posOffset>-6626</wp:posOffset>
                  </wp:positionH>
                  <wp:positionV relativeFrom="paragraph">
                    <wp:posOffset>46990</wp:posOffset>
                  </wp:positionV>
                  <wp:extent cx="709295" cy="70929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2" w:type="dxa"/>
            <w:vMerge w:val="restart"/>
            <w:tcBorders>
              <w:right w:val="single" w:sz="4" w:space="0" w:color="auto"/>
            </w:tcBorders>
            <w:shd w:val="clear" w:color="auto" w:fill="auto"/>
            <w:noWrap/>
          </w:tcPr>
          <w:p w14:paraId="42AAC4EE" w14:textId="77777777" w:rsidR="00A44A38" w:rsidRPr="00A44A38" w:rsidRDefault="00A44A38" w:rsidP="00A44A38">
            <w:pPr>
              <w:pStyle w:val="DATCPname"/>
            </w:pPr>
            <w:r w:rsidRPr="00A44A38">
              <w:t>Wisconsin Department of Agriculture, Trade and Consumer Protection</w:t>
            </w:r>
          </w:p>
          <w:p w14:paraId="42AAC4EF" w14:textId="77777777" w:rsidR="00A44A38" w:rsidRPr="00A44A38" w:rsidRDefault="00A44A38" w:rsidP="00A44A38">
            <w:pPr>
              <w:pStyle w:val="DATCPaddress"/>
              <w:rPr>
                <w:rStyle w:val="Italic"/>
              </w:rPr>
            </w:pPr>
            <w:r w:rsidRPr="00A44A38">
              <w:rPr>
                <w:rStyle w:val="Italic"/>
              </w:rPr>
              <w:t>Division of Agricultural Resource Management</w:t>
            </w:r>
          </w:p>
          <w:p w14:paraId="42AAC4F0" w14:textId="77777777" w:rsidR="00A44A38" w:rsidRPr="00A44A38" w:rsidRDefault="00A44A38" w:rsidP="00A44A38">
            <w:pPr>
              <w:pStyle w:val="DATCPaddress"/>
            </w:pPr>
            <w:r w:rsidRPr="00A44A38">
              <w:t>Bureau of Agrichemical Management</w:t>
            </w:r>
          </w:p>
          <w:p w14:paraId="42AAC4F1" w14:textId="77777777" w:rsidR="00A44A38" w:rsidRPr="00A44A38" w:rsidRDefault="00A44A38" w:rsidP="00A44A38">
            <w:pPr>
              <w:pStyle w:val="DATCPaddress"/>
            </w:pPr>
            <w:r w:rsidRPr="00A44A38">
              <w:t>PO Box 8911</w:t>
            </w:r>
            <w:r>
              <w:t xml:space="preserve">,   </w:t>
            </w:r>
            <w:r w:rsidRPr="00A44A38">
              <w:t>Madison WI  53708-8911</w:t>
            </w:r>
          </w:p>
          <w:p w14:paraId="42AAC4F2" w14:textId="77777777" w:rsidR="00A44A38" w:rsidRPr="008A46C3" w:rsidRDefault="00A44A38" w:rsidP="00A44A38">
            <w:pPr>
              <w:pStyle w:val="DATCPaddress"/>
              <w:rPr>
                <w:sz w:val="12"/>
                <w:szCs w:val="12"/>
              </w:rPr>
            </w:pPr>
            <w:r w:rsidRPr="00A44A38">
              <w:t>Phone:  (608) 224-4522</w:t>
            </w:r>
          </w:p>
        </w:tc>
        <w:tc>
          <w:tcPr>
            <w:tcW w:w="2840" w:type="dxa"/>
            <w:tcBorders>
              <w:top w:val="single" w:sz="4" w:space="0" w:color="auto"/>
              <w:left w:val="single" w:sz="4" w:space="0" w:color="auto"/>
              <w:right w:val="single" w:sz="4" w:space="0" w:color="auto"/>
            </w:tcBorders>
            <w:shd w:val="clear" w:color="auto" w:fill="0D0D0D" w:themeFill="text1" w:themeFillTint="F2"/>
          </w:tcPr>
          <w:p w14:paraId="42AAC4F3" w14:textId="77777777" w:rsidR="00A44A38" w:rsidRPr="00A44A38" w:rsidRDefault="00A44A38" w:rsidP="008944C7">
            <w:pPr>
              <w:pStyle w:val="Formtext8pt"/>
              <w:rPr>
                <w:rStyle w:val="Boldchar"/>
              </w:rPr>
            </w:pPr>
            <w:r w:rsidRPr="00A44A38">
              <w:rPr>
                <w:rStyle w:val="Boldchar"/>
              </w:rPr>
              <w:t>OFFICE USE ONLY</w:t>
            </w:r>
          </w:p>
        </w:tc>
      </w:tr>
      <w:tr w:rsidR="00A44A38" w:rsidRPr="003510D6" w14:paraId="42AAC4F8" w14:textId="77777777" w:rsidTr="008257A0">
        <w:trPr>
          <w:cantSplit/>
          <w:trHeight w:val="277"/>
          <w:jc w:val="center"/>
        </w:trPr>
        <w:tc>
          <w:tcPr>
            <w:tcW w:w="1272" w:type="dxa"/>
            <w:vMerge/>
            <w:shd w:val="clear" w:color="auto" w:fill="auto"/>
            <w:noWrap/>
          </w:tcPr>
          <w:p w14:paraId="42AAC4F5" w14:textId="77777777" w:rsidR="00A44A38" w:rsidRDefault="00A44A38" w:rsidP="00A44A38">
            <w:pPr>
              <w:rPr>
                <w:rFonts w:ascii="Arial" w:hAnsi="Arial"/>
                <w:noProof/>
              </w:rPr>
            </w:pPr>
          </w:p>
        </w:tc>
        <w:tc>
          <w:tcPr>
            <w:tcW w:w="7192" w:type="dxa"/>
            <w:vMerge/>
            <w:tcBorders>
              <w:right w:val="single" w:sz="4" w:space="0" w:color="auto"/>
            </w:tcBorders>
            <w:shd w:val="clear" w:color="auto" w:fill="auto"/>
            <w:noWrap/>
          </w:tcPr>
          <w:p w14:paraId="42AAC4F6" w14:textId="77777777" w:rsidR="00A44A38" w:rsidRPr="00A44A38" w:rsidRDefault="00A44A38" w:rsidP="00A44A38">
            <w:pPr>
              <w:pStyle w:val="DATCPname"/>
            </w:pPr>
          </w:p>
        </w:tc>
        <w:tc>
          <w:tcPr>
            <w:tcW w:w="2840" w:type="dxa"/>
            <w:tcBorders>
              <w:left w:val="single" w:sz="4" w:space="0" w:color="auto"/>
              <w:right w:val="single" w:sz="4" w:space="0" w:color="auto"/>
            </w:tcBorders>
            <w:shd w:val="clear" w:color="auto" w:fill="auto"/>
            <w:vAlign w:val="center"/>
          </w:tcPr>
          <w:p w14:paraId="42AAC4F7" w14:textId="77777777" w:rsidR="00A44A38" w:rsidRDefault="00A44A38" w:rsidP="00A44A38">
            <w:pPr>
              <w:pStyle w:val="Formtext10pt"/>
              <w:jc w:val="center"/>
            </w:pPr>
            <w:r>
              <w:t>Application Number:</w:t>
            </w:r>
          </w:p>
        </w:tc>
      </w:tr>
      <w:tr w:rsidR="00A44A38" w:rsidRPr="003510D6" w14:paraId="42AAC4FC" w14:textId="77777777" w:rsidTr="008257A0">
        <w:trPr>
          <w:cantSplit/>
          <w:trHeight w:hRule="exact" w:val="276"/>
          <w:jc w:val="center"/>
        </w:trPr>
        <w:tc>
          <w:tcPr>
            <w:tcW w:w="1272" w:type="dxa"/>
            <w:vMerge/>
            <w:shd w:val="clear" w:color="auto" w:fill="auto"/>
            <w:noWrap/>
          </w:tcPr>
          <w:p w14:paraId="42AAC4F9" w14:textId="77777777" w:rsidR="00A44A38" w:rsidRDefault="00A44A38" w:rsidP="00A44A38">
            <w:pPr>
              <w:rPr>
                <w:rFonts w:ascii="Arial" w:hAnsi="Arial"/>
                <w:noProof/>
              </w:rPr>
            </w:pPr>
          </w:p>
        </w:tc>
        <w:tc>
          <w:tcPr>
            <w:tcW w:w="7192" w:type="dxa"/>
            <w:vMerge/>
            <w:tcBorders>
              <w:right w:val="single" w:sz="4" w:space="0" w:color="auto"/>
            </w:tcBorders>
            <w:shd w:val="clear" w:color="auto" w:fill="auto"/>
            <w:noWrap/>
          </w:tcPr>
          <w:p w14:paraId="42AAC4FA" w14:textId="77777777" w:rsidR="00A44A38" w:rsidRPr="00A44A38" w:rsidRDefault="00A44A38" w:rsidP="00A44A38">
            <w:pPr>
              <w:pStyle w:val="DATCPname"/>
            </w:pPr>
          </w:p>
        </w:tc>
        <w:tc>
          <w:tcPr>
            <w:tcW w:w="2840" w:type="dxa"/>
            <w:tcBorders>
              <w:left w:val="single" w:sz="4" w:space="0" w:color="auto"/>
              <w:bottom w:val="single" w:sz="4" w:space="0" w:color="auto"/>
              <w:right w:val="single" w:sz="4" w:space="0" w:color="auto"/>
            </w:tcBorders>
            <w:shd w:val="clear" w:color="auto" w:fill="auto"/>
            <w:vAlign w:val="center"/>
          </w:tcPr>
          <w:p w14:paraId="42AAC4FB" w14:textId="77777777" w:rsidR="00A44A38" w:rsidRDefault="00A44A38" w:rsidP="00A44A38">
            <w:pPr>
              <w:pStyle w:val="Formtext10pt"/>
              <w:jc w:val="center"/>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A44A38" w:rsidRPr="003510D6" w14:paraId="42AAC500" w14:textId="77777777" w:rsidTr="008257A0">
        <w:trPr>
          <w:cantSplit/>
          <w:trHeight w:val="277"/>
          <w:jc w:val="center"/>
        </w:trPr>
        <w:tc>
          <w:tcPr>
            <w:tcW w:w="1272" w:type="dxa"/>
            <w:vMerge/>
            <w:shd w:val="clear" w:color="auto" w:fill="auto"/>
            <w:noWrap/>
          </w:tcPr>
          <w:p w14:paraId="42AAC4FD" w14:textId="77777777" w:rsidR="00A44A38" w:rsidRDefault="00A44A38" w:rsidP="00A44A38">
            <w:pPr>
              <w:rPr>
                <w:rFonts w:ascii="Arial" w:hAnsi="Arial"/>
                <w:noProof/>
              </w:rPr>
            </w:pPr>
          </w:p>
        </w:tc>
        <w:tc>
          <w:tcPr>
            <w:tcW w:w="7192" w:type="dxa"/>
            <w:vMerge/>
            <w:shd w:val="clear" w:color="auto" w:fill="auto"/>
            <w:noWrap/>
          </w:tcPr>
          <w:p w14:paraId="42AAC4FE" w14:textId="77777777" w:rsidR="00A44A38" w:rsidRPr="00A44A38" w:rsidRDefault="00A44A38" w:rsidP="00A44A38">
            <w:pPr>
              <w:pStyle w:val="DATCPname"/>
            </w:pPr>
          </w:p>
        </w:tc>
        <w:tc>
          <w:tcPr>
            <w:tcW w:w="2840" w:type="dxa"/>
            <w:tcBorders>
              <w:top w:val="single" w:sz="4" w:space="0" w:color="auto"/>
            </w:tcBorders>
            <w:shd w:val="clear" w:color="auto" w:fill="auto"/>
            <w:vAlign w:val="center"/>
          </w:tcPr>
          <w:p w14:paraId="42AAC4FF" w14:textId="77777777" w:rsidR="00A44A38" w:rsidRPr="008A46C3" w:rsidRDefault="00A44A38" w:rsidP="00A44A38">
            <w:pPr>
              <w:pStyle w:val="Formtext10pt"/>
              <w:jc w:val="center"/>
              <w:rPr>
                <w:sz w:val="12"/>
                <w:szCs w:val="12"/>
              </w:rPr>
            </w:pPr>
          </w:p>
        </w:tc>
      </w:tr>
      <w:tr w:rsidR="00A44A38" w:rsidRPr="003510D6" w14:paraId="42AAC504" w14:textId="77777777" w:rsidTr="008257A0">
        <w:trPr>
          <w:cantSplit/>
          <w:trHeight w:hRule="exact" w:val="276"/>
          <w:jc w:val="center"/>
        </w:trPr>
        <w:tc>
          <w:tcPr>
            <w:tcW w:w="1272" w:type="dxa"/>
            <w:vMerge/>
            <w:shd w:val="clear" w:color="auto" w:fill="auto"/>
            <w:noWrap/>
          </w:tcPr>
          <w:p w14:paraId="42AAC501" w14:textId="77777777" w:rsidR="00A44A38" w:rsidRDefault="00A44A38" w:rsidP="00A44A38">
            <w:pPr>
              <w:rPr>
                <w:rFonts w:ascii="Arial" w:hAnsi="Arial"/>
                <w:noProof/>
              </w:rPr>
            </w:pPr>
          </w:p>
        </w:tc>
        <w:tc>
          <w:tcPr>
            <w:tcW w:w="7192" w:type="dxa"/>
            <w:vMerge/>
            <w:shd w:val="clear" w:color="auto" w:fill="auto"/>
            <w:noWrap/>
          </w:tcPr>
          <w:p w14:paraId="42AAC502" w14:textId="77777777" w:rsidR="00A44A38" w:rsidRPr="00A44A38" w:rsidRDefault="00A44A38" w:rsidP="00A44A38">
            <w:pPr>
              <w:pStyle w:val="DATCPname"/>
            </w:pPr>
          </w:p>
        </w:tc>
        <w:tc>
          <w:tcPr>
            <w:tcW w:w="2840" w:type="dxa"/>
            <w:shd w:val="clear" w:color="auto" w:fill="auto"/>
            <w:vAlign w:val="center"/>
          </w:tcPr>
          <w:p w14:paraId="42AAC503" w14:textId="77777777" w:rsidR="00A44A38" w:rsidRPr="008A46C3" w:rsidRDefault="00A44A38" w:rsidP="00A44A38">
            <w:pPr>
              <w:pStyle w:val="Formtext10pt"/>
              <w:jc w:val="center"/>
              <w:rPr>
                <w:sz w:val="12"/>
                <w:szCs w:val="12"/>
              </w:rPr>
            </w:pPr>
          </w:p>
        </w:tc>
      </w:tr>
      <w:tr w:rsidR="00A44A38" w:rsidRPr="003510D6" w14:paraId="42AAC507" w14:textId="77777777" w:rsidTr="008B1B7A">
        <w:trPr>
          <w:cantSplit/>
          <w:trHeight w:hRule="exact" w:val="460"/>
          <w:jc w:val="center"/>
        </w:trPr>
        <w:tc>
          <w:tcPr>
            <w:tcW w:w="8464" w:type="dxa"/>
            <w:gridSpan w:val="2"/>
            <w:shd w:val="clear" w:color="auto" w:fill="auto"/>
            <w:noWrap/>
            <w:vAlign w:val="bottom"/>
          </w:tcPr>
          <w:p w14:paraId="42AAC505" w14:textId="77777777" w:rsidR="00A44A38" w:rsidRPr="006C02BB" w:rsidRDefault="006C02BB" w:rsidP="006C02BB">
            <w:pPr>
              <w:pStyle w:val="Formtitle"/>
            </w:pPr>
            <w:r w:rsidRPr="006C02BB">
              <w:t>ACCP TOTAL REIMBURSEMENT COSTS FORM</w:t>
            </w:r>
          </w:p>
        </w:tc>
        <w:tc>
          <w:tcPr>
            <w:tcW w:w="2840" w:type="dxa"/>
            <w:shd w:val="clear" w:color="auto" w:fill="auto"/>
            <w:noWrap/>
            <w:vAlign w:val="bottom"/>
          </w:tcPr>
          <w:p w14:paraId="42AAC506" w14:textId="649B4CE4" w:rsidR="00A44A38" w:rsidRPr="00462ECB" w:rsidRDefault="00462ECB" w:rsidP="00093407">
            <w:pPr>
              <w:pStyle w:val="Statutes"/>
              <w:rPr>
                <w:rStyle w:val="Italic"/>
                <w:i/>
              </w:rPr>
            </w:pPr>
            <w:r w:rsidRPr="00462ECB">
              <w:rPr>
                <w:rStyle w:val="Italic"/>
                <w:i/>
              </w:rPr>
              <w:t>(</w:t>
            </w:r>
            <w:r w:rsidR="00093407">
              <w:rPr>
                <w:rStyle w:val="Italic"/>
                <w:i/>
              </w:rPr>
              <w:t>s.</w:t>
            </w:r>
            <w:r w:rsidRPr="00462ECB">
              <w:rPr>
                <w:rStyle w:val="Italic"/>
                <w:i/>
              </w:rPr>
              <w:t xml:space="preserve"> 94.73, Wis. Stats.)</w:t>
            </w:r>
          </w:p>
        </w:tc>
      </w:tr>
    </w:tbl>
    <w:p w14:paraId="42AAC508" w14:textId="77777777" w:rsidR="008257A0" w:rsidRDefault="008257A0" w:rsidP="008257A0">
      <w:pPr>
        <w:pStyle w:val="Tablespacer4pt"/>
      </w:pPr>
    </w:p>
    <w:tbl>
      <w:tblPr>
        <w:tblW w:w="11304" w:type="dxa"/>
        <w:jc w:val="center"/>
        <w:tblCellMar>
          <w:left w:w="58" w:type="dxa"/>
          <w:right w:w="0" w:type="dxa"/>
        </w:tblCellMar>
        <w:tblLook w:val="04A0" w:firstRow="1" w:lastRow="0" w:firstColumn="1" w:lastColumn="0" w:noHBand="0" w:noVBand="1"/>
      </w:tblPr>
      <w:tblGrid>
        <w:gridCol w:w="11304"/>
      </w:tblGrid>
      <w:tr w:rsidR="00355A42" w:rsidRPr="003510D6" w14:paraId="42AAC50B" w14:textId="77777777" w:rsidTr="00BB4AD2">
        <w:trPr>
          <w:cantSplit/>
          <w:trHeight w:val="461"/>
          <w:jc w:val="center"/>
        </w:trPr>
        <w:tc>
          <w:tcPr>
            <w:tcW w:w="11304" w:type="dxa"/>
            <w:shd w:val="clear" w:color="auto" w:fill="auto"/>
            <w:noWrap/>
          </w:tcPr>
          <w:p w14:paraId="42AAC509" w14:textId="77777777" w:rsidR="00355A42" w:rsidRDefault="00355A42" w:rsidP="004D2D84">
            <w:pPr>
              <w:pStyle w:val="Formtext11pt"/>
            </w:pPr>
            <w:r>
              <w:t>Prior to completing this form please code each invoice that will be submitted for reimbursement.</w:t>
            </w:r>
          </w:p>
          <w:p w14:paraId="42AAC50A" w14:textId="77777777" w:rsidR="00355A42" w:rsidRPr="00D36F54" w:rsidRDefault="00355A42" w:rsidP="004D2D84">
            <w:pPr>
              <w:pStyle w:val="Formtext11pt"/>
              <w:rPr>
                <w:rStyle w:val="Italic"/>
                <w:i w:val="0"/>
              </w:rPr>
            </w:pPr>
            <w:r>
              <w:t>When submitting invoices, attach proof of payment and all subcontractor invoices to the appropriate general contractor invoice.  After all invoices have been coded, total the like categories from every invoice and enter that total in the appropriate section below.</w:t>
            </w:r>
          </w:p>
        </w:tc>
      </w:tr>
    </w:tbl>
    <w:p w14:paraId="42AAC50C" w14:textId="77777777" w:rsidR="00BB4AD2" w:rsidRDefault="00BB4AD2" w:rsidP="00BB4AD2">
      <w:pPr>
        <w:pStyle w:val="Tablespacer4pt"/>
      </w:pPr>
    </w:p>
    <w:tbl>
      <w:tblPr>
        <w:tblW w:w="11304" w:type="dxa"/>
        <w:jc w:val="center"/>
        <w:tblBorders>
          <w:insideH w:val="single" w:sz="12" w:space="0" w:color="auto"/>
          <w:insideV w:val="single" w:sz="12" w:space="0" w:color="auto"/>
        </w:tblBorders>
        <w:tblCellMar>
          <w:left w:w="58" w:type="dxa"/>
          <w:right w:w="0" w:type="dxa"/>
        </w:tblCellMar>
        <w:tblLook w:val="04A0" w:firstRow="1" w:lastRow="0" w:firstColumn="1" w:lastColumn="0" w:noHBand="0" w:noVBand="1"/>
      </w:tblPr>
      <w:tblGrid>
        <w:gridCol w:w="5676"/>
        <w:gridCol w:w="5628"/>
      </w:tblGrid>
      <w:tr w:rsidR="00BB4AD2" w:rsidRPr="007C506E" w14:paraId="42AAC50F" w14:textId="77777777" w:rsidTr="004D2D84">
        <w:trPr>
          <w:cantSplit/>
          <w:trHeight w:val="432"/>
          <w:jc w:val="center"/>
        </w:trPr>
        <w:tc>
          <w:tcPr>
            <w:tcW w:w="5668" w:type="dxa"/>
            <w:tcBorders>
              <w:top w:val="single" w:sz="12" w:space="0" w:color="auto"/>
              <w:bottom w:val="single" w:sz="12" w:space="0" w:color="auto"/>
            </w:tcBorders>
            <w:shd w:val="clear" w:color="auto" w:fill="D9D9D9" w:themeFill="background1" w:themeFillShade="D9"/>
            <w:noWrap/>
            <w:vAlign w:val="center"/>
          </w:tcPr>
          <w:p w14:paraId="42AAC50D" w14:textId="77777777" w:rsidR="00BB4AD2" w:rsidRPr="007C506E" w:rsidRDefault="00BB4AD2" w:rsidP="004D2D84">
            <w:pPr>
              <w:pStyle w:val="Formtext11pt"/>
              <w:rPr>
                <w:rStyle w:val="Boldchar"/>
              </w:rPr>
            </w:pPr>
            <w:r w:rsidRPr="007C506E">
              <w:rPr>
                <w:rStyle w:val="Boldchar"/>
              </w:rPr>
              <w:t>COST CATEGORIES</w:t>
            </w:r>
          </w:p>
        </w:tc>
        <w:tc>
          <w:tcPr>
            <w:tcW w:w="5636" w:type="dxa"/>
            <w:tcBorders>
              <w:top w:val="single" w:sz="12" w:space="0" w:color="auto"/>
              <w:bottom w:val="single" w:sz="12" w:space="0" w:color="auto"/>
            </w:tcBorders>
            <w:shd w:val="clear" w:color="auto" w:fill="D9D9D9" w:themeFill="background1" w:themeFillShade="D9"/>
            <w:vAlign w:val="center"/>
          </w:tcPr>
          <w:p w14:paraId="42AAC50E" w14:textId="77777777" w:rsidR="00BB4AD2" w:rsidRPr="007C506E" w:rsidRDefault="00BB4AD2" w:rsidP="004D2D84">
            <w:pPr>
              <w:pStyle w:val="Formtext11pt"/>
              <w:jc w:val="center"/>
              <w:rPr>
                <w:rStyle w:val="Boldchar"/>
              </w:rPr>
            </w:pPr>
            <w:r w:rsidRPr="007C506E">
              <w:rPr>
                <w:rStyle w:val="Boldchar"/>
              </w:rPr>
              <w:t>COSTS</w:t>
            </w:r>
          </w:p>
        </w:tc>
      </w:tr>
      <w:tr w:rsidR="00BB4AD2" w:rsidRPr="003510D6" w14:paraId="42AAC512" w14:textId="77777777" w:rsidTr="004D2D84">
        <w:trPr>
          <w:cantSplit/>
          <w:trHeight w:val="461"/>
          <w:jc w:val="center"/>
        </w:trPr>
        <w:tc>
          <w:tcPr>
            <w:tcW w:w="5668" w:type="dxa"/>
            <w:tcBorders>
              <w:top w:val="single" w:sz="12" w:space="0" w:color="auto"/>
            </w:tcBorders>
            <w:shd w:val="clear" w:color="auto" w:fill="auto"/>
            <w:noWrap/>
            <w:vAlign w:val="center"/>
          </w:tcPr>
          <w:p w14:paraId="42AAC510" w14:textId="77777777" w:rsidR="00BB4AD2" w:rsidRDefault="00BB4AD2" w:rsidP="00DC6476">
            <w:pPr>
              <w:pStyle w:val="Formtext11pt"/>
              <w:ind w:left="207"/>
            </w:pPr>
            <w:r w:rsidRPr="00BB4AD2">
              <w:t>Category A – Soil Investigation</w:t>
            </w:r>
          </w:p>
        </w:tc>
        <w:tc>
          <w:tcPr>
            <w:tcW w:w="5636" w:type="dxa"/>
            <w:tcBorders>
              <w:top w:val="single" w:sz="12" w:space="0" w:color="auto"/>
            </w:tcBorders>
            <w:shd w:val="clear" w:color="auto" w:fill="auto"/>
            <w:vAlign w:val="center"/>
          </w:tcPr>
          <w:p w14:paraId="42AAC511" w14:textId="4A57E9BA" w:rsidR="00BB4AD2" w:rsidRDefault="00761D43" w:rsidP="00230FAE">
            <w:pPr>
              <w:pStyle w:val="Formtext11pt"/>
              <w:jc w:val="center"/>
            </w:pPr>
            <w:r>
              <w:fldChar w:fldCharType="begin">
                <w:ffData>
                  <w:name w:val="CategoryD"/>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AD2" w:rsidRPr="003510D6" w14:paraId="42AAC515" w14:textId="77777777" w:rsidTr="004D2D84">
        <w:trPr>
          <w:cantSplit/>
          <w:trHeight w:val="461"/>
          <w:jc w:val="center"/>
        </w:trPr>
        <w:tc>
          <w:tcPr>
            <w:tcW w:w="5668" w:type="dxa"/>
            <w:shd w:val="clear" w:color="auto" w:fill="auto"/>
            <w:noWrap/>
            <w:vAlign w:val="center"/>
          </w:tcPr>
          <w:p w14:paraId="42AAC513" w14:textId="77777777" w:rsidR="00BB4AD2" w:rsidRDefault="00BB4AD2" w:rsidP="00DC6476">
            <w:pPr>
              <w:pStyle w:val="Formtext11pt"/>
              <w:ind w:left="207"/>
            </w:pPr>
            <w:r w:rsidRPr="00BB4AD2">
              <w:t>Category B – Soil Remediation</w:t>
            </w:r>
          </w:p>
        </w:tc>
        <w:tc>
          <w:tcPr>
            <w:tcW w:w="5636" w:type="dxa"/>
            <w:shd w:val="clear" w:color="auto" w:fill="auto"/>
            <w:vAlign w:val="center"/>
          </w:tcPr>
          <w:p w14:paraId="42AAC514" w14:textId="29AE5100" w:rsidR="00BB4AD2" w:rsidRDefault="00761D43" w:rsidP="004D2D84">
            <w:pPr>
              <w:pStyle w:val="Formtext11pt"/>
              <w:jc w:val="center"/>
            </w:pPr>
            <w:r>
              <w:fldChar w:fldCharType="begin">
                <w:ffData>
                  <w:name w:val="CategoryD"/>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AD2" w:rsidRPr="003510D6" w14:paraId="42AAC518" w14:textId="77777777" w:rsidTr="004D2D84">
        <w:trPr>
          <w:cantSplit/>
          <w:trHeight w:val="461"/>
          <w:jc w:val="center"/>
        </w:trPr>
        <w:tc>
          <w:tcPr>
            <w:tcW w:w="5668" w:type="dxa"/>
            <w:shd w:val="clear" w:color="auto" w:fill="auto"/>
            <w:noWrap/>
            <w:vAlign w:val="center"/>
          </w:tcPr>
          <w:p w14:paraId="42AAC516" w14:textId="77777777" w:rsidR="00BB4AD2" w:rsidRDefault="00BB4AD2" w:rsidP="00DC6476">
            <w:pPr>
              <w:pStyle w:val="Formtext11pt"/>
              <w:ind w:left="207"/>
            </w:pPr>
            <w:r w:rsidRPr="00BB4AD2">
              <w:t>Category C – Analytical Costs</w:t>
            </w:r>
          </w:p>
        </w:tc>
        <w:tc>
          <w:tcPr>
            <w:tcW w:w="5636" w:type="dxa"/>
            <w:shd w:val="clear" w:color="auto" w:fill="auto"/>
            <w:vAlign w:val="center"/>
          </w:tcPr>
          <w:p w14:paraId="42AAC517" w14:textId="1F66366F" w:rsidR="00BB4AD2" w:rsidRDefault="00761D43" w:rsidP="004D2D84">
            <w:pPr>
              <w:pStyle w:val="Formtext11pt"/>
              <w:jc w:val="center"/>
            </w:pPr>
            <w:r>
              <w:fldChar w:fldCharType="begin">
                <w:ffData>
                  <w:name w:val="CategoryD"/>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4AD2" w:rsidRPr="003510D6" w14:paraId="42AAC51B" w14:textId="77777777" w:rsidTr="004D2D84">
        <w:trPr>
          <w:cantSplit/>
          <w:trHeight w:val="461"/>
          <w:jc w:val="center"/>
        </w:trPr>
        <w:tc>
          <w:tcPr>
            <w:tcW w:w="5668" w:type="dxa"/>
            <w:shd w:val="clear" w:color="auto" w:fill="auto"/>
            <w:noWrap/>
            <w:vAlign w:val="center"/>
          </w:tcPr>
          <w:p w14:paraId="42AAC519" w14:textId="77777777" w:rsidR="00BB4AD2" w:rsidRDefault="00BB4AD2" w:rsidP="00DC6476">
            <w:pPr>
              <w:pStyle w:val="Formtext11pt"/>
              <w:ind w:left="207"/>
            </w:pPr>
            <w:r w:rsidRPr="00BB4AD2">
              <w:t>Category D – Groundwater Investigation</w:t>
            </w:r>
          </w:p>
        </w:tc>
        <w:tc>
          <w:tcPr>
            <w:tcW w:w="5636" w:type="dxa"/>
            <w:shd w:val="clear" w:color="auto" w:fill="auto"/>
            <w:vAlign w:val="center"/>
          </w:tcPr>
          <w:p w14:paraId="42AAC51A" w14:textId="4B9F981C" w:rsidR="00BB4AD2" w:rsidRDefault="00561AF8" w:rsidP="004D2D84">
            <w:pPr>
              <w:pStyle w:val="Formtext11pt"/>
              <w:jc w:val="center"/>
            </w:pPr>
            <w:r>
              <w:fldChar w:fldCharType="begin">
                <w:ffData>
                  <w:name w:val="CategoryD"/>
                  <w:enabled/>
                  <w:calcOnExit w:val="0"/>
                  <w:textInput>
                    <w:type w:val="number"/>
                    <w:format w:val="$#,##0.00;($#,##0.00)"/>
                  </w:textInput>
                </w:ffData>
              </w:fldChar>
            </w:r>
            <w:bookmarkStart w:id="2" w:name="Category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B4AD2" w:rsidRPr="003510D6" w14:paraId="42AAC51E" w14:textId="77777777" w:rsidTr="004D2D84">
        <w:trPr>
          <w:cantSplit/>
          <w:trHeight w:val="461"/>
          <w:jc w:val="center"/>
        </w:trPr>
        <w:tc>
          <w:tcPr>
            <w:tcW w:w="5668" w:type="dxa"/>
            <w:tcBorders>
              <w:bottom w:val="single" w:sz="12" w:space="0" w:color="auto"/>
            </w:tcBorders>
            <w:shd w:val="clear" w:color="auto" w:fill="auto"/>
            <w:noWrap/>
            <w:vAlign w:val="center"/>
          </w:tcPr>
          <w:p w14:paraId="42AAC51C" w14:textId="77777777" w:rsidR="00BB4AD2" w:rsidRDefault="00BB4AD2" w:rsidP="00DC6476">
            <w:pPr>
              <w:pStyle w:val="Formtext11pt"/>
              <w:ind w:left="207"/>
            </w:pPr>
            <w:r w:rsidRPr="00BB4AD2">
              <w:t>Category E – Groundwater Remediation</w:t>
            </w:r>
          </w:p>
        </w:tc>
        <w:bookmarkStart w:id="3" w:name="CategoryE"/>
        <w:tc>
          <w:tcPr>
            <w:tcW w:w="5636" w:type="dxa"/>
            <w:tcBorders>
              <w:bottom w:val="single" w:sz="12" w:space="0" w:color="auto"/>
            </w:tcBorders>
            <w:shd w:val="clear" w:color="auto" w:fill="auto"/>
            <w:vAlign w:val="center"/>
          </w:tcPr>
          <w:p w14:paraId="42AAC51D" w14:textId="59BCDAAE" w:rsidR="00BB4AD2" w:rsidRDefault="00561AF8" w:rsidP="004D2D84">
            <w:pPr>
              <w:pStyle w:val="Formtext11pt"/>
              <w:jc w:val="center"/>
            </w:pPr>
            <w:r>
              <w:fldChar w:fldCharType="begin">
                <w:ffData>
                  <w:name w:val="CategoryE"/>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B4AD2" w:rsidRPr="003510D6" w14:paraId="42AAC521" w14:textId="77777777" w:rsidTr="004D2D84">
        <w:trPr>
          <w:cantSplit/>
          <w:trHeight w:val="461"/>
          <w:jc w:val="center"/>
        </w:trPr>
        <w:tc>
          <w:tcPr>
            <w:tcW w:w="5668" w:type="dxa"/>
            <w:tcBorders>
              <w:top w:val="single" w:sz="12" w:space="0" w:color="auto"/>
              <w:bottom w:val="single" w:sz="12" w:space="0" w:color="auto"/>
            </w:tcBorders>
            <w:shd w:val="clear" w:color="auto" w:fill="auto"/>
            <w:noWrap/>
            <w:vAlign w:val="center"/>
          </w:tcPr>
          <w:p w14:paraId="42AAC51F" w14:textId="77777777" w:rsidR="00BB4AD2" w:rsidRDefault="00BB4AD2" w:rsidP="00DC6476">
            <w:pPr>
              <w:pStyle w:val="Formtext11pt"/>
              <w:ind w:left="207"/>
            </w:pPr>
            <w:r w:rsidRPr="00BB4AD2">
              <w:t>Category F – Miscellaneous Costs</w:t>
            </w:r>
          </w:p>
        </w:tc>
        <w:tc>
          <w:tcPr>
            <w:tcW w:w="5636" w:type="dxa"/>
            <w:tcBorders>
              <w:top w:val="single" w:sz="12" w:space="0" w:color="auto"/>
              <w:bottom w:val="single" w:sz="12" w:space="0" w:color="auto"/>
            </w:tcBorders>
            <w:shd w:val="clear" w:color="auto" w:fill="auto"/>
            <w:vAlign w:val="center"/>
          </w:tcPr>
          <w:p w14:paraId="42AAC520" w14:textId="1D3E7393" w:rsidR="00BB4AD2" w:rsidRDefault="001235E9" w:rsidP="004D2D84">
            <w:pPr>
              <w:pStyle w:val="Formtext11pt"/>
              <w:jc w:val="center"/>
            </w:pPr>
            <w:r>
              <w:fldChar w:fldCharType="begin">
                <w:ffData>
                  <w:name w:val="CategoryF"/>
                  <w:enabled/>
                  <w:calcOnExit/>
                  <w:textInput>
                    <w:type w:val="number"/>
                    <w:format w:val="$#,##0.00;($#,##0.00)"/>
                  </w:textInput>
                </w:ffData>
              </w:fldChar>
            </w:r>
            <w:bookmarkStart w:id="4" w:name="Category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B4AD2" w:rsidRPr="007C506E" w14:paraId="42AAC524" w14:textId="77777777" w:rsidTr="004D2D84">
        <w:trPr>
          <w:cantSplit/>
          <w:trHeight w:val="461"/>
          <w:jc w:val="center"/>
        </w:trPr>
        <w:tc>
          <w:tcPr>
            <w:tcW w:w="5668" w:type="dxa"/>
            <w:tcBorders>
              <w:top w:val="single" w:sz="12" w:space="0" w:color="auto"/>
              <w:bottom w:val="single" w:sz="12" w:space="0" w:color="auto"/>
            </w:tcBorders>
            <w:shd w:val="clear" w:color="auto" w:fill="auto"/>
            <w:noWrap/>
            <w:vAlign w:val="center"/>
          </w:tcPr>
          <w:p w14:paraId="42AAC522" w14:textId="77777777" w:rsidR="00BB4AD2" w:rsidRPr="007C506E" w:rsidRDefault="007C506E" w:rsidP="004D2D84">
            <w:pPr>
              <w:pStyle w:val="Formtext11pt"/>
              <w:ind w:right="157"/>
              <w:jc w:val="right"/>
              <w:rPr>
                <w:rStyle w:val="Boldchar"/>
              </w:rPr>
            </w:pPr>
            <w:r w:rsidRPr="007C506E">
              <w:rPr>
                <w:rStyle w:val="Boldchar"/>
              </w:rPr>
              <w:t>TOTAL APPLICATION COSTS</w:t>
            </w:r>
          </w:p>
        </w:tc>
        <w:tc>
          <w:tcPr>
            <w:tcW w:w="5636" w:type="dxa"/>
            <w:tcBorders>
              <w:top w:val="single" w:sz="12" w:space="0" w:color="auto"/>
              <w:bottom w:val="single" w:sz="12" w:space="0" w:color="auto"/>
            </w:tcBorders>
            <w:shd w:val="clear" w:color="auto" w:fill="auto"/>
            <w:vAlign w:val="center"/>
          </w:tcPr>
          <w:p w14:paraId="42AAC523" w14:textId="7063528C" w:rsidR="00BB4AD2" w:rsidRPr="007C506E" w:rsidRDefault="003F5A95" w:rsidP="004D2D84">
            <w:pPr>
              <w:pStyle w:val="Formtext11pt"/>
              <w:jc w:val="center"/>
              <w:rPr>
                <w:rStyle w:val="Boldchar"/>
              </w:rPr>
            </w:pPr>
            <w:r>
              <w:rPr>
                <w:rStyle w:val="Boldchar"/>
              </w:rPr>
              <w:fldChar w:fldCharType="begin"/>
            </w:r>
            <w:r>
              <w:rPr>
                <w:rStyle w:val="Boldchar"/>
              </w:rPr>
              <w:instrText xml:space="preserve"> =SUM(ABOVE) \# "$#,##0.00;($#,##0.00)" </w:instrText>
            </w:r>
            <w:r>
              <w:rPr>
                <w:rStyle w:val="Boldchar"/>
              </w:rPr>
              <w:fldChar w:fldCharType="separate"/>
            </w:r>
            <w:r w:rsidR="00327CF7">
              <w:rPr>
                <w:rStyle w:val="Boldchar"/>
                <w:noProof/>
              </w:rPr>
              <w:t>$   0.00</w:t>
            </w:r>
            <w:r>
              <w:rPr>
                <w:rStyle w:val="Boldchar"/>
              </w:rPr>
              <w:fldChar w:fldCharType="end"/>
            </w:r>
          </w:p>
        </w:tc>
      </w:tr>
    </w:tbl>
    <w:p w14:paraId="42AAC525" w14:textId="77777777" w:rsidR="00DC19AF" w:rsidRDefault="00DC19AF" w:rsidP="00603C40">
      <w:pPr>
        <w:pStyle w:val="Tablespacer4pt"/>
      </w:pPr>
    </w:p>
    <w:tbl>
      <w:tblPr>
        <w:tblW w:w="11304" w:type="dxa"/>
        <w:jc w:val="center"/>
        <w:tblCellMar>
          <w:left w:w="58" w:type="dxa"/>
          <w:right w:w="0" w:type="dxa"/>
        </w:tblCellMar>
        <w:tblLook w:val="04A0" w:firstRow="1" w:lastRow="0" w:firstColumn="1" w:lastColumn="0" w:noHBand="0" w:noVBand="1"/>
      </w:tblPr>
      <w:tblGrid>
        <w:gridCol w:w="6963"/>
        <w:gridCol w:w="446"/>
        <w:gridCol w:w="875"/>
        <w:gridCol w:w="3020"/>
      </w:tblGrid>
      <w:tr w:rsidR="0055496B" w:rsidRPr="004654E4" w14:paraId="42AAC528" w14:textId="77777777" w:rsidTr="006B4143">
        <w:trPr>
          <w:cantSplit/>
          <w:trHeight w:val="461"/>
          <w:jc w:val="center"/>
        </w:trPr>
        <w:tc>
          <w:tcPr>
            <w:tcW w:w="8282" w:type="dxa"/>
            <w:gridSpan w:val="3"/>
            <w:shd w:val="clear" w:color="auto" w:fill="auto"/>
            <w:noWrap/>
            <w:vAlign w:val="center"/>
          </w:tcPr>
          <w:p w14:paraId="42AAC526" w14:textId="77777777" w:rsidR="0055496B" w:rsidRPr="004654E4" w:rsidRDefault="0055496B" w:rsidP="004D2D84">
            <w:pPr>
              <w:pStyle w:val="Formtext11pt"/>
              <w:rPr>
                <w:rStyle w:val="Boldchar"/>
                <w:b w:val="0"/>
              </w:rPr>
            </w:pPr>
            <w:r w:rsidRPr="0055496B">
              <w:rPr>
                <w:rStyle w:val="Boldchar"/>
                <w:b w:val="0"/>
              </w:rPr>
              <w:t>The date of the last check issued to pay an invoice(s) included in this application is</w:t>
            </w:r>
          </w:p>
        </w:tc>
        <w:tc>
          <w:tcPr>
            <w:tcW w:w="3022" w:type="dxa"/>
            <w:tcBorders>
              <w:bottom w:val="single" w:sz="4" w:space="0" w:color="auto"/>
            </w:tcBorders>
            <w:shd w:val="clear" w:color="auto" w:fill="auto"/>
            <w:vAlign w:val="center"/>
          </w:tcPr>
          <w:p w14:paraId="0A219099" w14:textId="77777777" w:rsidR="0055496B" w:rsidRDefault="0055496B" w:rsidP="004D2D84">
            <w:pPr>
              <w:pStyle w:val="Formtext11pt"/>
              <w:rPr>
                <w:rStyle w:val="Boldchar"/>
                <w:b w:val="0"/>
              </w:rPr>
            </w:pPr>
            <w:r>
              <w:rPr>
                <w:rStyle w:val="Boldchar"/>
                <w:b w:val="0"/>
              </w:rPr>
              <w:fldChar w:fldCharType="begin">
                <w:ffData>
                  <w:name w:val="Text2"/>
                  <w:enabled/>
                  <w:calcOnExit w:val="0"/>
                  <w:textInput>
                    <w:type w:val="date"/>
                    <w:format w:val="M/d/yyyy"/>
                  </w:textInput>
                </w:ffData>
              </w:fldChar>
            </w:r>
            <w:bookmarkStart w:id="5" w:name="Text2"/>
            <w:r>
              <w:rPr>
                <w:rStyle w:val="Boldchar"/>
                <w:b w:val="0"/>
              </w:rPr>
              <w:instrText xml:space="preserve"> FORMTEXT </w:instrText>
            </w:r>
            <w:r>
              <w:rPr>
                <w:rStyle w:val="Boldchar"/>
                <w:b w:val="0"/>
              </w:rPr>
            </w:r>
            <w:r>
              <w:rPr>
                <w:rStyle w:val="Boldchar"/>
                <w:b w:val="0"/>
              </w:rPr>
              <w:fldChar w:fldCharType="separate"/>
            </w:r>
            <w:r>
              <w:rPr>
                <w:rStyle w:val="Boldchar"/>
                <w:b w:val="0"/>
                <w:noProof/>
              </w:rPr>
              <w:t> </w:t>
            </w:r>
            <w:r>
              <w:rPr>
                <w:rStyle w:val="Boldchar"/>
                <w:b w:val="0"/>
                <w:noProof/>
              </w:rPr>
              <w:t> </w:t>
            </w:r>
            <w:r>
              <w:rPr>
                <w:rStyle w:val="Boldchar"/>
                <w:b w:val="0"/>
                <w:noProof/>
              </w:rPr>
              <w:t> </w:t>
            </w:r>
            <w:r>
              <w:rPr>
                <w:rStyle w:val="Boldchar"/>
                <w:b w:val="0"/>
                <w:noProof/>
              </w:rPr>
              <w:t> </w:t>
            </w:r>
            <w:r>
              <w:rPr>
                <w:rStyle w:val="Boldchar"/>
                <w:b w:val="0"/>
                <w:noProof/>
              </w:rPr>
              <w:t> </w:t>
            </w:r>
            <w:r>
              <w:rPr>
                <w:rStyle w:val="Boldchar"/>
                <w:b w:val="0"/>
              </w:rPr>
              <w:fldChar w:fldCharType="end"/>
            </w:r>
            <w:bookmarkEnd w:id="5"/>
          </w:p>
          <w:p w14:paraId="42AAC527" w14:textId="34AA7399" w:rsidR="00230FAE" w:rsidRPr="004654E4" w:rsidRDefault="00230FAE" w:rsidP="004D2D84">
            <w:pPr>
              <w:pStyle w:val="Formtext11pt"/>
              <w:rPr>
                <w:rStyle w:val="Boldchar"/>
                <w:b w:val="0"/>
              </w:rPr>
            </w:pPr>
          </w:p>
        </w:tc>
      </w:tr>
      <w:tr w:rsidR="0055496B" w:rsidRPr="00D23D36" w14:paraId="42AAC52A" w14:textId="77777777" w:rsidTr="00F45280">
        <w:trPr>
          <w:cantSplit/>
          <w:trHeight w:val="461"/>
          <w:jc w:val="center"/>
        </w:trPr>
        <w:tc>
          <w:tcPr>
            <w:tcW w:w="11304" w:type="dxa"/>
            <w:gridSpan w:val="4"/>
            <w:shd w:val="clear" w:color="auto" w:fill="auto"/>
            <w:noWrap/>
            <w:vAlign w:val="center"/>
          </w:tcPr>
          <w:p w14:paraId="42AAC529" w14:textId="34E1BE1D" w:rsidR="0055496B" w:rsidRPr="00D23D36" w:rsidRDefault="0055496B" w:rsidP="00093407">
            <w:pPr>
              <w:pStyle w:val="Formtext11pt"/>
              <w:rPr>
                <w:rStyle w:val="BoldItaliccharc"/>
              </w:rPr>
            </w:pPr>
            <w:r w:rsidRPr="00D23D36">
              <w:rPr>
                <w:rStyle w:val="BoldItaliccharc"/>
              </w:rPr>
              <w:t>This date is the cut-off date for this application, per s. 35.06(1)(a)5., Wis. Admin. Code.</w:t>
            </w:r>
          </w:p>
        </w:tc>
      </w:tr>
      <w:tr w:rsidR="0055496B" w:rsidRPr="004654E4" w14:paraId="42AAC52C" w14:textId="77777777" w:rsidTr="00F45280">
        <w:trPr>
          <w:cantSplit/>
          <w:trHeight w:val="461"/>
          <w:jc w:val="center"/>
        </w:trPr>
        <w:tc>
          <w:tcPr>
            <w:tcW w:w="11304" w:type="dxa"/>
            <w:gridSpan w:val="4"/>
            <w:shd w:val="clear" w:color="auto" w:fill="auto"/>
            <w:noWrap/>
            <w:vAlign w:val="center"/>
          </w:tcPr>
          <w:p w14:paraId="42AAC52B" w14:textId="77777777" w:rsidR="0055496B" w:rsidRPr="004654E4" w:rsidRDefault="00D23D36" w:rsidP="004D2D84">
            <w:pPr>
              <w:pStyle w:val="Formtext11pt"/>
              <w:rPr>
                <w:rStyle w:val="Boldchar"/>
                <w:b w:val="0"/>
              </w:rPr>
            </w:pPr>
            <w:r w:rsidRPr="00D23D36">
              <w:rPr>
                <w:rStyle w:val="Boldchar"/>
                <w:b w:val="0"/>
              </w:rPr>
              <w:t>This application includes all of the costs eligible for reimbursement that were paid through the cut-off date identified above and it does not request reimbursement of any costs paid after the cut-off date.  I understand that I cannot submit on a future application any costs for reimbursement that were paid on or prior to the cut-off date indicated above.</w:t>
            </w:r>
          </w:p>
        </w:tc>
      </w:tr>
      <w:tr w:rsidR="006B4143" w:rsidRPr="00603C40" w14:paraId="42AAC530" w14:textId="77777777" w:rsidTr="006B4143">
        <w:trPr>
          <w:cantSplit/>
          <w:trHeight w:val="576"/>
          <w:jc w:val="center"/>
        </w:trPr>
        <w:tc>
          <w:tcPr>
            <w:tcW w:w="6960" w:type="dxa"/>
            <w:tcBorders>
              <w:bottom w:val="single" w:sz="4" w:space="0" w:color="auto"/>
            </w:tcBorders>
            <w:shd w:val="clear" w:color="auto" w:fill="auto"/>
            <w:noWrap/>
            <w:vAlign w:val="bottom"/>
          </w:tcPr>
          <w:p w14:paraId="42AAC52D" w14:textId="28C81548" w:rsidR="006B4143" w:rsidRPr="00603C40" w:rsidRDefault="006B4143" w:rsidP="00605A77">
            <w:pPr>
              <w:pStyle w:val="Formtext12pt"/>
            </w:pPr>
            <w:r>
              <w:fldChar w:fldCharType="begin">
                <w:ffData>
                  <w:name w:val=""/>
                  <w:enabled/>
                  <w:calcOnExit w:val="0"/>
                  <w:textInput/>
                </w:ffData>
              </w:fldChar>
            </w:r>
            <w:r>
              <w:instrText xml:space="preserve"> FORMTEXT </w:instrText>
            </w:r>
            <w:r>
              <w:fldChar w:fldCharType="separate"/>
            </w:r>
            <w:r w:rsidR="00605A77">
              <w:t> </w:t>
            </w:r>
            <w:r w:rsidR="00605A77">
              <w:t> </w:t>
            </w:r>
            <w:r w:rsidR="00605A77">
              <w:t> </w:t>
            </w:r>
            <w:r w:rsidR="00605A77">
              <w:t> </w:t>
            </w:r>
            <w:r w:rsidR="00605A77">
              <w:t> </w:t>
            </w:r>
            <w:r>
              <w:fldChar w:fldCharType="end"/>
            </w:r>
          </w:p>
        </w:tc>
        <w:tc>
          <w:tcPr>
            <w:tcW w:w="446" w:type="dxa"/>
            <w:shd w:val="clear" w:color="auto" w:fill="auto"/>
            <w:vAlign w:val="bottom"/>
          </w:tcPr>
          <w:p w14:paraId="42AAC52E" w14:textId="77777777" w:rsidR="006B4143" w:rsidRPr="00603C40" w:rsidRDefault="006B4143" w:rsidP="006B4143">
            <w:pPr>
              <w:pStyle w:val="Formtext12pt"/>
            </w:pPr>
          </w:p>
        </w:tc>
        <w:tc>
          <w:tcPr>
            <w:tcW w:w="3898" w:type="dxa"/>
            <w:gridSpan w:val="2"/>
            <w:tcBorders>
              <w:bottom w:val="single" w:sz="4" w:space="0" w:color="auto"/>
            </w:tcBorders>
            <w:shd w:val="clear" w:color="auto" w:fill="auto"/>
            <w:vAlign w:val="bottom"/>
          </w:tcPr>
          <w:p w14:paraId="42AAC52F" w14:textId="42C3EADB" w:rsidR="006B4143" w:rsidRPr="00603C40" w:rsidRDefault="006B4143" w:rsidP="00605A77">
            <w:pPr>
              <w:pStyle w:val="Formtext12pt"/>
            </w:pPr>
            <w:r>
              <w:fldChar w:fldCharType="begin">
                <w:ffData>
                  <w:name w:val=""/>
                  <w:enabled/>
                  <w:calcOnExit w:val="0"/>
                  <w:textInput>
                    <w:type w:val="date"/>
                    <w:format w:val="M/d/yyyy"/>
                  </w:textInput>
                </w:ffData>
              </w:fldChar>
            </w:r>
            <w:r>
              <w:instrText xml:space="preserve"> FORMTEXT </w:instrText>
            </w:r>
            <w:r>
              <w:fldChar w:fldCharType="separate"/>
            </w:r>
            <w:r w:rsidR="00605A77">
              <w:t> </w:t>
            </w:r>
            <w:r w:rsidR="00605A77">
              <w:t> </w:t>
            </w:r>
            <w:r w:rsidR="00605A77">
              <w:t> </w:t>
            </w:r>
            <w:r w:rsidR="00605A77">
              <w:t> </w:t>
            </w:r>
            <w:r w:rsidR="00605A77">
              <w:t> </w:t>
            </w:r>
            <w:r>
              <w:fldChar w:fldCharType="end"/>
            </w:r>
          </w:p>
        </w:tc>
      </w:tr>
      <w:tr w:rsidR="00603C40" w:rsidRPr="004654E4" w14:paraId="42AAC534" w14:textId="77777777" w:rsidTr="006B4143">
        <w:trPr>
          <w:cantSplit/>
          <w:trHeight w:val="461"/>
          <w:jc w:val="center"/>
        </w:trPr>
        <w:tc>
          <w:tcPr>
            <w:tcW w:w="6960" w:type="dxa"/>
            <w:shd w:val="clear" w:color="auto" w:fill="auto"/>
            <w:noWrap/>
          </w:tcPr>
          <w:p w14:paraId="42AAC531" w14:textId="77777777" w:rsidR="00603C40" w:rsidRPr="004654E4" w:rsidRDefault="00603C40" w:rsidP="00603C40">
            <w:pPr>
              <w:pStyle w:val="Formtext9pt"/>
              <w:rPr>
                <w:rStyle w:val="Boldchar"/>
                <w:b w:val="0"/>
              </w:rPr>
            </w:pPr>
            <w:r w:rsidRPr="004D2D84">
              <w:rPr>
                <w:rStyle w:val="Boldchar"/>
                <w:b w:val="0"/>
              </w:rPr>
              <w:t>SIGNATURE OF APPLICANT</w:t>
            </w:r>
          </w:p>
        </w:tc>
        <w:tc>
          <w:tcPr>
            <w:tcW w:w="446" w:type="dxa"/>
            <w:shd w:val="clear" w:color="auto" w:fill="auto"/>
          </w:tcPr>
          <w:p w14:paraId="42AAC532" w14:textId="77777777" w:rsidR="00603C40" w:rsidRPr="004654E4" w:rsidRDefault="00603C40" w:rsidP="00603C40">
            <w:pPr>
              <w:pStyle w:val="Formtext9pt"/>
              <w:rPr>
                <w:rStyle w:val="Boldchar"/>
                <w:b w:val="0"/>
              </w:rPr>
            </w:pPr>
          </w:p>
        </w:tc>
        <w:tc>
          <w:tcPr>
            <w:tcW w:w="3898" w:type="dxa"/>
            <w:gridSpan w:val="2"/>
            <w:tcBorders>
              <w:top w:val="single" w:sz="4" w:space="0" w:color="auto"/>
            </w:tcBorders>
            <w:shd w:val="clear" w:color="auto" w:fill="auto"/>
          </w:tcPr>
          <w:p w14:paraId="42AAC533" w14:textId="77777777" w:rsidR="00603C40" w:rsidRPr="004654E4" w:rsidRDefault="00603C40" w:rsidP="00603C40">
            <w:pPr>
              <w:pStyle w:val="Formtext9pt"/>
              <w:rPr>
                <w:rStyle w:val="Boldchar"/>
                <w:b w:val="0"/>
              </w:rPr>
            </w:pPr>
            <w:r>
              <w:rPr>
                <w:rStyle w:val="Boldchar"/>
                <w:b w:val="0"/>
              </w:rPr>
              <w:t>DATE</w:t>
            </w:r>
          </w:p>
        </w:tc>
      </w:tr>
    </w:tbl>
    <w:p w14:paraId="42AAC535" w14:textId="77777777" w:rsidR="00E563F7" w:rsidRDefault="00E563F7" w:rsidP="00E563F7">
      <w:pPr>
        <w:pStyle w:val="Tablespacer4pt"/>
      </w:pPr>
    </w:p>
    <w:p w14:paraId="42AAC536" w14:textId="55B5F2F1" w:rsidR="00E81DEB" w:rsidRDefault="00E372CC" w:rsidP="008944C7">
      <w:pPr>
        <w:pStyle w:val="Formtext8pt"/>
      </w:pPr>
      <w:r w:rsidRPr="00E372CC">
        <w:t>Personal information that you provide may be used for purposes other than that for which it was o</w:t>
      </w:r>
      <w:r w:rsidR="00093407">
        <w:t>riginally collected. Wis. Stat. s</w:t>
      </w:r>
      <w:r>
        <w:t>.</w:t>
      </w:r>
      <w:r w:rsidRPr="00E372CC">
        <w:t xml:space="preserve"> 15.04(1)(m).</w:t>
      </w:r>
    </w:p>
    <w:sectPr w:rsidR="00E81DEB" w:rsidSect="002830AB">
      <w:pgSz w:w="12240" w:h="15840"/>
      <w:pgMar w:top="468" w:right="468" w:bottom="468" w:left="4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cumentProtection w:edit="forms" w:enforcement="1" w:cryptProviderType="rsaAES" w:cryptAlgorithmClass="hash" w:cryptAlgorithmType="typeAny" w:cryptAlgorithmSid="14" w:cryptSpinCount="100000" w:hash="SXhhPVEzP66OQ5T1mpqKcqZXj4rpG/zvaiBp7pM1U8v/9Gua1Bu8aAVraGy9IaAmV4ALb+E+54r+XaVCOxjobQ==" w:salt="v8oWsicwATdolCbPsilG0A=="/>
  <w:defaultTabStop w:val="720"/>
  <w:drawingGridHorizontalSpacing w:val="418"/>
  <w:drawingGridVerticalSpacing w:val="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6D6A"/>
    <w:rsid w:val="0001604B"/>
    <w:rsid w:val="000806C6"/>
    <w:rsid w:val="00093407"/>
    <w:rsid w:val="000B28C2"/>
    <w:rsid w:val="000C458C"/>
    <w:rsid w:val="000D01D4"/>
    <w:rsid w:val="000D068E"/>
    <w:rsid w:val="000F1C79"/>
    <w:rsid w:val="001016CF"/>
    <w:rsid w:val="001021DD"/>
    <w:rsid w:val="00111D89"/>
    <w:rsid w:val="001235E9"/>
    <w:rsid w:val="001323F9"/>
    <w:rsid w:val="00144F6C"/>
    <w:rsid w:val="00145DC4"/>
    <w:rsid w:val="00147096"/>
    <w:rsid w:val="00162D59"/>
    <w:rsid w:val="00174857"/>
    <w:rsid w:val="00176DDC"/>
    <w:rsid w:val="00187424"/>
    <w:rsid w:val="00194C68"/>
    <w:rsid w:val="001C1B45"/>
    <w:rsid w:val="001D4772"/>
    <w:rsid w:val="001D50D0"/>
    <w:rsid w:val="001F7322"/>
    <w:rsid w:val="00230FAE"/>
    <w:rsid w:val="00234133"/>
    <w:rsid w:val="002539D0"/>
    <w:rsid w:val="00261736"/>
    <w:rsid w:val="002670C0"/>
    <w:rsid w:val="002711AE"/>
    <w:rsid w:val="002750ED"/>
    <w:rsid w:val="002778C7"/>
    <w:rsid w:val="002805F6"/>
    <w:rsid w:val="002830AB"/>
    <w:rsid w:val="00283440"/>
    <w:rsid w:val="00287642"/>
    <w:rsid w:val="00296AD4"/>
    <w:rsid w:val="002A1F8C"/>
    <w:rsid w:val="002A2783"/>
    <w:rsid w:val="002B3D31"/>
    <w:rsid w:val="002B581F"/>
    <w:rsid w:val="002E0A5A"/>
    <w:rsid w:val="002E19E3"/>
    <w:rsid w:val="002E4CD4"/>
    <w:rsid w:val="002E69EA"/>
    <w:rsid w:val="003067C1"/>
    <w:rsid w:val="00327CF7"/>
    <w:rsid w:val="003510D6"/>
    <w:rsid w:val="00355A42"/>
    <w:rsid w:val="003864F5"/>
    <w:rsid w:val="00390616"/>
    <w:rsid w:val="003A3D38"/>
    <w:rsid w:val="003E0CE5"/>
    <w:rsid w:val="003E2555"/>
    <w:rsid w:val="003F5A95"/>
    <w:rsid w:val="003F7F3C"/>
    <w:rsid w:val="004000CF"/>
    <w:rsid w:val="00404C2C"/>
    <w:rsid w:val="00415E46"/>
    <w:rsid w:val="00460FEB"/>
    <w:rsid w:val="00462ECB"/>
    <w:rsid w:val="004654E4"/>
    <w:rsid w:val="00480200"/>
    <w:rsid w:val="00487F58"/>
    <w:rsid w:val="004A1003"/>
    <w:rsid w:val="004A62C8"/>
    <w:rsid w:val="004A740C"/>
    <w:rsid w:val="004C0283"/>
    <w:rsid w:val="004D2D84"/>
    <w:rsid w:val="00524FF9"/>
    <w:rsid w:val="005256E9"/>
    <w:rsid w:val="00535BDD"/>
    <w:rsid w:val="005378F7"/>
    <w:rsid w:val="0055496B"/>
    <w:rsid w:val="00560933"/>
    <w:rsid w:val="00561AF8"/>
    <w:rsid w:val="00596038"/>
    <w:rsid w:val="005A09F4"/>
    <w:rsid w:val="005B06C1"/>
    <w:rsid w:val="005E2F45"/>
    <w:rsid w:val="005E6D18"/>
    <w:rsid w:val="005F0D9C"/>
    <w:rsid w:val="005F2F35"/>
    <w:rsid w:val="005F738C"/>
    <w:rsid w:val="00603C40"/>
    <w:rsid w:val="00605A77"/>
    <w:rsid w:val="00605DFD"/>
    <w:rsid w:val="00624F29"/>
    <w:rsid w:val="00664FE3"/>
    <w:rsid w:val="006801DC"/>
    <w:rsid w:val="00683683"/>
    <w:rsid w:val="006A26A7"/>
    <w:rsid w:val="006B22AA"/>
    <w:rsid w:val="006B4143"/>
    <w:rsid w:val="006C02BB"/>
    <w:rsid w:val="006E2244"/>
    <w:rsid w:val="006F2C1C"/>
    <w:rsid w:val="00701267"/>
    <w:rsid w:val="007054C0"/>
    <w:rsid w:val="00710929"/>
    <w:rsid w:val="007125BB"/>
    <w:rsid w:val="00745A44"/>
    <w:rsid w:val="00746CFD"/>
    <w:rsid w:val="0076110B"/>
    <w:rsid w:val="00761D43"/>
    <w:rsid w:val="007631F3"/>
    <w:rsid w:val="00770CFE"/>
    <w:rsid w:val="00774C59"/>
    <w:rsid w:val="00775254"/>
    <w:rsid w:val="007A270B"/>
    <w:rsid w:val="007B5089"/>
    <w:rsid w:val="007C03D3"/>
    <w:rsid w:val="007C3CB5"/>
    <w:rsid w:val="007C506E"/>
    <w:rsid w:val="007D3CEA"/>
    <w:rsid w:val="007D6EA1"/>
    <w:rsid w:val="007E1600"/>
    <w:rsid w:val="008017DF"/>
    <w:rsid w:val="0080298B"/>
    <w:rsid w:val="00802ABF"/>
    <w:rsid w:val="0081275B"/>
    <w:rsid w:val="008257A0"/>
    <w:rsid w:val="008349AD"/>
    <w:rsid w:val="008544EA"/>
    <w:rsid w:val="00854E44"/>
    <w:rsid w:val="00856D7B"/>
    <w:rsid w:val="008838A0"/>
    <w:rsid w:val="00887C30"/>
    <w:rsid w:val="00887E60"/>
    <w:rsid w:val="00891190"/>
    <w:rsid w:val="008944C7"/>
    <w:rsid w:val="00894EE5"/>
    <w:rsid w:val="008A46C3"/>
    <w:rsid w:val="008B1B7A"/>
    <w:rsid w:val="008B7AC4"/>
    <w:rsid w:val="008C1C3F"/>
    <w:rsid w:val="008F5E5C"/>
    <w:rsid w:val="009162C0"/>
    <w:rsid w:val="00934524"/>
    <w:rsid w:val="00941B9A"/>
    <w:rsid w:val="00957D8E"/>
    <w:rsid w:val="0096178A"/>
    <w:rsid w:val="009713EB"/>
    <w:rsid w:val="00993B6E"/>
    <w:rsid w:val="009A49E0"/>
    <w:rsid w:val="009A51D6"/>
    <w:rsid w:val="009B68B3"/>
    <w:rsid w:val="009C78D4"/>
    <w:rsid w:val="009D3603"/>
    <w:rsid w:val="009F16D5"/>
    <w:rsid w:val="009F6723"/>
    <w:rsid w:val="00A06C00"/>
    <w:rsid w:val="00A1000F"/>
    <w:rsid w:val="00A11414"/>
    <w:rsid w:val="00A1357B"/>
    <w:rsid w:val="00A16962"/>
    <w:rsid w:val="00A218E6"/>
    <w:rsid w:val="00A21E4B"/>
    <w:rsid w:val="00A251BC"/>
    <w:rsid w:val="00A375E4"/>
    <w:rsid w:val="00A42185"/>
    <w:rsid w:val="00A44A38"/>
    <w:rsid w:val="00A4648F"/>
    <w:rsid w:val="00A57D36"/>
    <w:rsid w:val="00A77B8A"/>
    <w:rsid w:val="00A848D5"/>
    <w:rsid w:val="00AA6817"/>
    <w:rsid w:val="00AC222C"/>
    <w:rsid w:val="00AC4D92"/>
    <w:rsid w:val="00AD3277"/>
    <w:rsid w:val="00AE577F"/>
    <w:rsid w:val="00B001D5"/>
    <w:rsid w:val="00B10013"/>
    <w:rsid w:val="00B21E19"/>
    <w:rsid w:val="00B22F2E"/>
    <w:rsid w:val="00B2782E"/>
    <w:rsid w:val="00B4299A"/>
    <w:rsid w:val="00B42C8C"/>
    <w:rsid w:val="00B43125"/>
    <w:rsid w:val="00B45967"/>
    <w:rsid w:val="00B463C0"/>
    <w:rsid w:val="00B558B7"/>
    <w:rsid w:val="00B71508"/>
    <w:rsid w:val="00B81120"/>
    <w:rsid w:val="00B832AA"/>
    <w:rsid w:val="00BA0212"/>
    <w:rsid w:val="00BB1383"/>
    <w:rsid w:val="00BB4AD2"/>
    <w:rsid w:val="00BB611A"/>
    <w:rsid w:val="00BD3733"/>
    <w:rsid w:val="00BE161D"/>
    <w:rsid w:val="00BF2F83"/>
    <w:rsid w:val="00C01AAB"/>
    <w:rsid w:val="00C22156"/>
    <w:rsid w:val="00C25BE2"/>
    <w:rsid w:val="00C33AED"/>
    <w:rsid w:val="00C3434E"/>
    <w:rsid w:val="00C4553B"/>
    <w:rsid w:val="00C50004"/>
    <w:rsid w:val="00C7345F"/>
    <w:rsid w:val="00C912E0"/>
    <w:rsid w:val="00C91877"/>
    <w:rsid w:val="00C92C38"/>
    <w:rsid w:val="00C9462E"/>
    <w:rsid w:val="00CA095C"/>
    <w:rsid w:val="00CA72DA"/>
    <w:rsid w:val="00CD5F3D"/>
    <w:rsid w:val="00CE1356"/>
    <w:rsid w:val="00CE6E1F"/>
    <w:rsid w:val="00D01763"/>
    <w:rsid w:val="00D018B5"/>
    <w:rsid w:val="00D23D36"/>
    <w:rsid w:val="00D36F54"/>
    <w:rsid w:val="00D43133"/>
    <w:rsid w:val="00D44221"/>
    <w:rsid w:val="00D475A9"/>
    <w:rsid w:val="00D656CC"/>
    <w:rsid w:val="00D70F41"/>
    <w:rsid w:val="00D91FD4"/>
    <w:rsid w:val="00DB3742"/>
    <w:rsid w:val="00DC19AF"/>
    <w:rsid w:val="00DC6476"/>
    <w:rsid w:val="00DD04BC"/>
    <w:rsid w:val="00DD0AE2"/>
    <w:rsid w:val="00DD2A10"/>
    <w:rsid w:val="00DD33CA"/>
    <w:rsid w:val="00DD7353"/>
    <w:rsid w:val="00DE6F8A"/>
    <w:rsid w:val="00E01D17"/>
    <w:rsid w:val="00E05983"/>
    <w:rsid w:val="00E07157"/>
    <w:rsid w:val="00E12F0A"/>
    <w:rsid w:val="00E372CC"/>
    <w:rsid w:val="00E563F7"/>
    <w:rsid w:val="00E7486D"/>
    <w:rsid w:val="00E81DEB"/>
    <w:rsid w:val="00E93870"/>
    <w:rsid w:val="00EA0F39"/>
    <w:rsid w:val="00EA6825"/>
    <w:rsid w:val="00ED4912"/>
    <w:rsid w:val="00EE17AF"/>
    <w:rsid w:val="00EF7548"/>
    <w:rsid w:val="00F308CE"/>
    <w:rsid w:val="00F50C49"/>
    <w:rsid w:val="00F568D7"/>
    <w:rsid w:val="00F664E1"/>
    <w:rsid w:val="00F71860"/>
    <w:rsid w:val="00F97952"/>
    <w:rsid w:val="00FC0771"/>
    <w:rsid w:val="00FC14C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C4EA"/>
  <w15:docId w15:val="{DB145F9B-1917-4B9C-A2CF-67273F17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462ECB"/>
    <w:pPr>
      <w:spacing w:line="240" w:lineRule="exact"/>
      <w:jc w:val="right"/>
    </w:pPr>
    <w:rPr>
      <w:rFonts w:ascii="Times New Roman" w:eastAsia="Arial" w:hAnsi="Times New Roman"/>
      <w:i/>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8944C7"/>
    <w:pPr>
      <w:spacing w:before="20" w:after="20" w:line="200" w:lineRule="exact"/>
      <w:jc w:val="center"/>
    </w:pPr>
    <w:rPr>
      <w:rFonts w:ascii="Arial" w:eastAsia="Times New Roman" w:hAnsi="Arial"/>
      <w:sz w:val="16"/>
      <w:szCs w:val="24"/>
    </w:rPr>
  </w:style>
  <w:style w:type="character" w:customStyle="1" w:styleId="Formtext8ptChar">
    <w:name w:val="Form text 8pt Char"/>
    <w:link w:val="Formtext8pt"/>
    <w:rsid w:val="008944C7"/>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D36F54"/>
    <w:pPr>
      <w:spacing w:before="20" w:after="6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Text8pt">
    <w:name w:val="Text 8 pt"/>
    <w:basedOn w:val="Normal"/>
    <w:link w:val="Text8ptChar"/>
    <w:qFormat/>
    <w:rsid w:val="00D656CC"/>
    <w:pPr>
      <w:spacing w:before="20" w:after="20" w:line="200" w:lineRule="exact"/>
    </w:pPr>
    <w:rPr>
      <w:rFonts w:ascii="Arial" w:eastAsia="Times New Roman" w:hAnsi="Arial"/>
      <w:sz w:val="16"/>
      <w:szCs w:val="24"/>
    </w:rPr>
  </w:style>
  <w:style w:type="character" w:customStyle="1" w:styleId="Text8ptChar">
    <w:name w:val="Text 8 pt Char"/>
    <w:link w:val="Text8pt"/>
    <w:rsid w:val="00D656CC"/>
    <w:rPr>
      <w:rFonts w:ascii="Arial" w:eastAsia="Times New Roman" w:hAnsi="Arial"/>
      <w:sz w:val="16"/>
      <w:szCs w:val="24"/>
    </w:rPr>
  </w:style>
  <w:style w:type="paragraph" w:customStyle="1" w:styleId="Ar10">
    <w:name w:val="Ar10"/>
    <w:basedOn w:val="Normal"/>
    <w:rsid w:val="00A44A38"/>
    <w:pPr>
      <w:spacing w:after="0" w:line="240" w:lineRule="auto"/>
    </w:pPr>
    <w:rPr>
      <w:rFonts w:ascii="Arial" w:eastAsia="Times New Roman" w:hAnsi="Arial"/>
      <w:sz w:val="20"/>
      <w:szCs w:val="20"/>
    </w:rPr>
  </w:style>
  <w:style w:type="paragraph" w:styleId="BodyText">
    <w:name w:val="Body Text"/>
    <w:basedOn w:val="Normal"/>
    <w:link w:val="BodyTextChar"/>
    <w:rsid w:val="00355A42"/>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rsid w:val="00355A42"/>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_dlc_DocId xmlns="10f2cb44-b37d-4693-a5c3-140ab663d372">TUA7STYPYEWP-583178377-6977</_dlc_DocId>
    <_dlc_DocIdUrl xmlns="10f2cb44-b37d-4693-a5c3-140ab663d372">
      <Url>http://apwmad0p4145:48143/_layouts/15/DocIdRedir.aspx?ID=TUA7STYPYEWP-583178377-6977</Url>
      <Description>TUA7STYPYEWP-583178377-6977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F8812E-A284-42FF-B20C-E11FF6A0CB40}">
  <ds:schemaRefs>
    <ds:schemaRef ds:uri="http://schemas.microsoft.com/sharepoint/v3/contenttype/forms"/>
  </ds:schemaRefs>
</ds:datastoreItem>
</file>

<file path=customXml/itemProps2.xml><?xml version="1.0" encoding="utf-8"?>
<ds:datastoreItem xmlns:ds="http://schemas.openxmlformats.org/officeDocument/2006/customXml" ds:itemID="{49606E6D-DDF0-4F3A-92C0-3C4550FCD149}"/>
</file>

<file path=customXml/itemProps3.xml><?xml version="1.0" encoding="utf-8"?>
<ds:datastoreItem xmlns:ds="http://schemas.openxmlformats.org/officeDocument/2006/customXml" ds:itemID="{8FCEE9F4-2CCD-497D-BD38-AB549DDE1A66}">
  <ds:schemaRefs>
    <ds:schemaRef ds:uri="A4467444-93FC-417B-A62D-B3274AC4DEEC"/>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a4467444-93fc-417b-a62d-b3274ac4deec"/>
    <ds:schemaRef ds:uri="http://www.w3.org/XML/1998/namespace"/>
    <ds:schemaRef ds:uri="http://purl.org/dc/dcmitype/"/>
  </ds:schemaRefs>
</ds:datastoreItem>
</file>

<file path=customXml/itemProps4.xml><?xml version="1.0" encoding="utf-8"?>
<ds:datastoreItem xmlns:ds="http://schemas.openxmlformats.org/officeDocument/2006/customXml" ds:itemID="{B7740245-BF7F-4DB1-BEA5-07419658A445}"/>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ACCP Reimbursement ACCP Total Reimbursement Cost Form</vt:lpstr>
    </vt:vector>
  </TitlesOfParts>
  <Company>DATCP</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ACCP Reimbursement ACCP Total Reimbursement Cost Form</dc:title>
  <dc:subject/>
  <dc:creator>Lawrence, Laurie J</dc:creator>
  <cp:keywords/>
  <cp:lastModifiedBy>Hoffman, Kevin M.</cp:lastModifiedBy>
  <cp:revision>2</cp:revision>
  <cp:lastPrinted>2017-12-12T21:28:00Z</cp:lastPrinted>
  <dcterms:created xsi:type="dcterms:W3CDTF">2021-04-20T17:19:00Z</dcterms:created>
  <dcterms:modified xsi:type="dcterms:W3CDTF">2021-04-20T17:19:00Z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b06ea34a-2a3f-41d1-b34a-0cc9c433a258</vt:lpwstr>
  </property>
</Properties>
</file>