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65D6" w14:textId="77777777" w:rsidR="00066E9E" w:rsidRDefault="00066E9E" w:rsidP="00575211">
      <w:pPr>
        <w:pStyle w:val="BodyText"/>
        <w:kinsoku w:val="0"/>
        <w:overflowPunct w:val="0"/>
        <w:spacing w:before="240"/>
        <w:ind w:right="720"/>
        <w:rPr>
          <w:rFonts w:ascii="Arial" w:hAnsi="Arial" w:cs="Arial"/>
          <w:b/>
          <w:bCs/>
        </w:rPr>
      </w:pPr>
      <w:r w:rsidRPr="00757832">
        <w:rPr>
          <w:rFonts w:ascii="Arial" w:hAnsi="Arial" w:cs="Arial"/>
          <w:b/>
          <w:bCs/>
          <w:u w:val="single"/>
        </w:rPr>
        <w:t>POSITION SUMMARY</w:t>
      </w:r>
      <w:r w:rsidRPr="00757832">
        <w:rPr>
          <w:rFonts w:ascii="Arial" w:hAnsi="Arial" w:cs="Arial"/>
          <w:b/>
          <w:bCs/>
        </w:rPr>
        <w:t>:</w:t>
      </w:r>
    </w:p>
    <w:p w14:paraId="7F1BE2C9" w14:textId="15B55875" w:rsidR="005F6550" w:rsidRPr="00575211" w:rsidRDefault="005F6550" w:rsidP="00575211">
      <w:pPr>
        <w:pStyle w:val="BodyText"/>
        <w:kinsoku w:val="0"/>
        <w:overflowPunct w:val="0"/>
        <w:spacing w:before="240"/>
        <w:ind w:right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Under the general supervision of the Licensing &amp; Technology Unit Program and Policy Supervisor, </w:t>
      </w:r>
      <w:r w:rsidR="0032420A" w:rsidRPr="00575211">
        <w:rPr>
          <w:rFonts w:ascii="Arial" w:hAnsi="Arial" w:cs="Arial"/>
        </w:rPr>
        <w:t xml:space="preserve">the Program Assistant Supervisor-Advanced </w:t>
      </w:r>
      <w:r w:rsidRPr="00575211">
        <w:rPr>
          <w:rFonts w:ascii="Arial" w:hAnsi="Arial" w:cs="Arial"/>
        </w:rPr>
        <w:t xml:space="preserve">position </w:t>
      </w:r>
      <w:r w:rsidR="00586260" w:rsidRPr="00575211">
        <w:rPr>
          <w:rFonts w:ascii="Arial" w:hAnsi="Arial" w:cs="Arial"/>
        </w:rPr>
        <w:t xml:space="preserve">is responsible for managing </w:t>
      </w:r>
      <w:r w:rsidR="0032420A" w:rsidRPr="00575211">
        <w:rPr>
          <w:rFonts w:ascii="Arial" w:hAnsi="Arial" w:cs="Arial"/>
        </w:rPr>
        <w:t xml:space="preserve">and directing critical business processes </w:t>
      </w:r>
      <w:r w:rsidRPr="00575211">
        <w:rPr>
          <w:rFonts w:ascii="Arial" w:hAnsi="Arial" w:cs="Arial"/>
        </w:rPr>
        <w:t>for the Division of Food and Recreational Safety</w:t>
      </w:r>
      <w:r w:rsidR="001C4215">
        <w:rPr>
          <w:rFonts w:ascii="Arial" w:hAnsi="Arial" w:cs="Arial"/>
        </w:rPr>
        <w:t xml:space="preserve">, </w:t>
      </w:r>
      <w:r w:rsidR="008C4E2C">
        <w:rPr>
          <w:rFonts w:ascii="Arial" w:hAnsi="Arial" w:cs="Arial"/>
        </w:rPr>
        <w:t>primarily</w:t>
      </w:r>
      <w:r w:rsidR="001C4215">
        <w:rPr>
          <w:rFonts w:ascii="Arial" w:hAnsi="Arial" w:cs="Arial"/>
        </w:rPr>
        <w:t xml:space="preserve"> for the Bureau of Food and Recreational Businesses</w:t>
      </w:r>
      <w:r w:rsidR="001F2EEA">
        <w:rPr>
          <w:rFonts w:ascii="Arial" w:hAnsi="Arial" w:cs="Arial"/>
        </w:rPr>
        <w:t xml:space="preserve"> (BFRB)</w:t>
      </w:r>
      <w:r w:rsidRPr="00575211">
        <w:rPr>
          <w:rFonts w:ascii="Arial" w:hAnsi="Arial" w:cs="Arial"/>
        </w:rPr>
        <w:t>.</w:t>
      </w:r>
      <w:r w:rsidR="0032420A" w:rsidRPr="00575211">
        <w:rPr>
          <w:rFonts w:ascii="Arial" w:hAnsi="Arial" w:cs="Arial"/>
        </w:rPr>
        <w:t xml:space="preserve"> R</w:t>
      </w:r>
      <w:r w:rsidRPr="00575211">
        <w:rPr>
          <w:rFonts w:ascii="Arial" w:hAnsi="Arial" w:cs="Arial"/>
        </w:rPr>
        <w:t>esponsibilities include coordinating</w:t>
      </w:r>
      <w:r w:rsidR="003F53E8" w:rsidRPr="00575211">
        <w:rPr>
          <w:rFonts w:ascii="Arial" w:hAnsi="Arial" w:cs="Arial"/>
        </w:rPr>
        <w:t xml:space="preserve"> the</w:t>
      </w:r>
      <w:r w:rsidRPr="00575211">
        <w:rPr>
          <w:rFonts w:ascii="Arial" w:hAnsi="Arial" w:cs="Arial"/>
        </w:rPr>
        <w:t xml:space="preserve"> </w:t>
      </w:r>
      <w:r w:rsidR="0072089A" w:rsidRPr="00575211">
        <w:rPr>
          <w:rFonts w:ascii="Arial" w:hAnsi="Arial" w:cs="Arial"/>
        </w:rPr>
        <w:t xml:space="preserve">renewal of licenses, </w:t>
      </w:r>
      <w:r w:rsidR="0032420A" w:rsidRPr="00575211">
        <w:rPr>
          <w:rFonts w:ascii="Arial" w:hAnsi="Arial" w:cs="Arial"/>
        </w:rPr>
        <w:t xml:space="preserve">processing and assignment of new applications, </w:t>
      </w:r>
      <w:r w:rsidR="0072089A" w:rsidRPr="00575211">
        <w:rPr>
          <w:rFonts w:ascii="Arial" w:hAnsi="Arial" w:cs="Arial"/>
        </w:rPr>
        <w:t>effectively supervising program support staff</w:t>
      </w:r>
      <w:r w:rsidR="00794C06" w:rsidRPr="00575211">
        <w:rPr>
          <w:rFonts w:ascii="Arial" w:hAnsi="Arial" w:cs="Arial"/>
        </w:rPr>
        <w:t xml:space="preserve">, </w:t>
      </w:r>
      <w:r w:rsidR="0072089A" w:rsidRPr="00575211">
        <w:rPr>
          <w:rFonts w:ascii="Arial" w:hAnsi="Arial" w:cs="Arial"/>
        </w:rPr>
        <w:t>serv</w:t>
      </w:r>
      <w:r w:rsidR="003F53E8" w:rsidRPr="00575211">
        <w:rPr>
          <w:rFonts w:ascii="Arial" w:hAnsi="Arial" w:cs="Arial"/>
        </w:rPr>
        <w:t>ing</w:t>
      </w:r>
      <w:r w:rsidR="0072089A" w:rsidRPr="00575211">
        <w:rPr>
          <w:rFonts w:ascii="Arial" w:hAnsi="Arial" w:cs="Arial"/>
        </w:rPr>
        <w:t xml:space="preserve"> as the </w:t>
      </w:r>
      <w:r w:rsidR="003F53E8" w:rsidRPr="00575211">
        <w:rPr>
          <w:rFonts w:ascii="Arial" w:hAnsi="Arial" w:cs="Arial"/>
        </w:rPr>
        <w:t xml:space="preserve">division </w:t>
      </w:r>
      <w:r w:rsidR="00586260" w:rsidRPr="00575211">
        <w:rPr>
          <w:rFonts w:ascii="Arial" w:hAnsi="Arial" w:cs="Arial"/>
        </w:rPr>
        <w:t>public records liaison</w:t>
      </w:r>
      <w:r w:rsidR="0072089A" w:rsidRPr="00575211">
        <w:rPr>
          <w:rFonts w:ascii="Arial" w:hAnsi="Arial" w:cs="Arial"/>
        </w:rPr>
        <w:t xml:space="preserve">, </w:t>
      </w:r>
      <w:r w:rsidR="00794C06" w:rsidRPr="00575211">
        <w:rPr>
          <w:rFonts w:ascii="Arial" w:hAnsi="Arial" w:cs="Arial"/>
        </w:rPr>
        <w:t>overs</w:t>
      </w:r>
      <w:r w:rsidR="003F53E8" w:rsidRPr="00575211">
        <w:rPr>
          <w:rFonts w:ascii="Arial" w:hAnsi="Arial" w:cs="Arial"/>
        </w:rPr>
        <w:t>eeing</w:t>
      </w:r>
      <w:r w:rsidR="00794C06" w:rsidRPr="00575211">
        <w:rPr>
          <w:rFonts w:ascii="Arial" w:hAnsi="Arial" w:cs="Arial"/>
        </w:rPr>
        <w:t xml:space="preserve"> </w:t>
      </w:r>
      <w:r w:rsidR="003F53E8" w:rsidRPr="00575211">
        <w:rPr>
          <w:rFonts w:ascii="Arial" w:hAnsi="Arial" w:cs="Arial"/>
        </w:rPr>
        <w:t xml:space="preserve">unit specific </w:t>
      </w:r>
      <w:r w:rsidR="0072089A" w:rsidRPr="00575211">
        <w:rPr>
          <w:rFonts w:ascii="Arial" w:hAnsi="Arial" w:cs="Arial"/>
        </w:rPr>
        <w:t xml:space="preserve">administrative </w:t>
      </w:r>
      <w:r w:rsidR="00CE4413">
        <w:rPr>
          <w:rFonts w:ascii="Arial" w:hAnsi="Arial" w:cs="Arial"/>
        </w:rPr>
        <w:t>and</w:t>
      </w:r>
      <w:r w:rsidR="00CE4413" w:rsidRPr="00575211">
        <w:rPr>
          <w:rFonts w:ascii="Arial" w:hAnsi="Arial" w:cs="Arial"/>
        </w:rPr>
        <w:t xml:space="preserve"> </w:t>
      </w:r>
      <w:r w:rsidR="00C91623" w:rsidRPr="00575211">
        <w:rPr>
          <w:rFonts w:ascii="Arial" w:hAnsi="Arial" w:cs="Arial"/>
        </w:rPr>
        <w:t>financial</w:t>
      </w:r>
      <w:r w:rsidRPr="00575211">
        <w:rPr>
          <w:rFonts w:ascii="Arial" w:hAnsi="Arial" w:cs="Arial"/>
        </w:rPr>
        <w:t xml:space="preserve"> operations, </w:t>
      </w:r>
      <w:proofErr w:type="gramStart"/>
      <w:r w:rsidR="003F53E8" w:rsidRPr="00575211">
        <w:rPr>
          <w:rFonts w:ascii="Arial" w:hAnsi="Arial" w:cs="Arial"/>
        </w:rPr>
        <w:t>retail</w:t>
      </w:r>
      <w:proofErr w:type="gramEnd"/>
      <w:r w:rsidR="003F53E8" w:rsidRPr="00575211">
        <w:rPr>
          <w:rFonts w:ascii="Arial" w:hAnsi="Arial" w:cs="Arial"/>
        </w:rPr>
        <w:t xml:space="preserve"> and recreational program </w:t>
      </w:r>
      <w:r w:rsidR="0072089A" w:rsidRPr="00575211">
        <w:rPr>
          <w:rFonts w:ascii="Arial" w:hAnsi="Arial" w:cs="Arial"/>
        </w:rPr>
        <w:t xml:space="preserve">agent reimbursements, </w:t>
      </w:r>
      <w:r w:rsidR="00D73E75" w:rsidRPr="00575211">
        <w:rPr>
          <w:rFonts w:ascii="Arial" w:hAnsi="Arial" w:cs="Arial"/>
        </w:rPr>
        <w:t xml:space="preserve">providing </w:t>
      </w:r>
      <w:r w:rsidR="00DA1C88" w:rsidRPr="00575211">
        <w:rPr>
          <w:rFonts w:ascii="Arial" w:hAnsi="Arial" w:cs="Arial"/>
        </w:rPr>
        <w:t>quality</w:t>
      </w:r>
      <w:r w:rsidR="00D73E75" w:rsidRPr="00575211">
        <w:rPr>
          <w:rFonts w:ascii="Arial" w:hAnsi="Arial" w:cs="Arial"/>
        </w:rPr>
        <w:t xml:space="preserve"> </w:t>
      </w:r>
      <w:r w:rsidRPr="00575211">
        <w:rPr>
          <w:rFonts w:ascii="Arial" w:hAnsi="Arial" w:cs="Arial"/>
        </w:rPr>
        <w:t>customer service</w:t>
      </w:r>
      <w:r w:rsidR="0072089A" w:rsidRPr="00575211">
        <w:rPr>
          <w:rFonts w:ascii="Arial" w:hAnsi="Arial" w:cs="Arial"/>
        </w:rPr>
        <w:t xml:space="preserve"> </w:t>
      </w:r>
      <w:r w:rsidRPr="00575211">
        <w:rPr>
          <w:rFonts w:ascii="Arial" w:hAnsi="Arial" w:cs="Arial"/>
        </w:rPr>
        <w:t>and records</w:t>
      </w:r>
      <w:r w:rsidR="0072089A" w:rsidRPr="00575211">
        <w:rPr>
          <w:rFonts w:ascii="Arial" w:hAnsi="Arial" w:cs="Arial"/>
        </w:rPr>
        <w:t>/forms</w:t>
      </w:r>
      <w:r w:rsidRPr="00575211">
        <w:rPr>
          <w:rFonts w:ascii="Arial" w:hAnsi="Arial" w:cs="Arial"/>
        </w:rPr>
        <w:t xml:space="preserve"> </w:t>
      </w:r>
      <w:r w:rsidR="00DA1C88" w:rsidRPr="00575211">
        <w:rPr>
          <w:rFonts w:ascii="Arial" w:hAnsi="Arial" w:cs="Arial"/>
        </w:rPr>
        <w:t xml:space="preserve">(document control) </w:t>
      </w:r>
      <w:r w:rsidRPr="00575211">
        <w:rPr>
          <w:rFonts w:ascii="Arial" w:hAnsi="Arial" w:cs="Arial"/>
        </w:rPr>
        <w:t>management</w:t>
      </w:r>
      <w:r w:rsidR="0072089A" w:rsidRPr="00575211">
        <w:rPr>
          <w:rFonts w:ascii="Arial" w:hAnsi="Arial" w:cs="Arial"/>
        </w:rPr>
        <w:t>.</w:t>
      </w:r>
      <w:r w:rsidR="00794C06" w:rsidRPr="00575211">
        <w:rPr>
          <w:rFonts w:ascii="Arial" w:hAnsi="Arial" w:cs="Arial"/>
        </w:rPr>
        <w:t xml:space="preserve"> </w:t>
      </w:r>
      <w:r w:rsidRPr="00575211">
        <w:rPr>
          <w:rFonts w:ascii="Arial" w:hAnsi="Arial" w:cs="Arial"/>
        </w:rPr>
        <w:t xml:space="preserve">In addition, work includes establishing </w:t>
      </w:r>
      <w:r w:rsidR="003F53E8" w:rsidRPr="00575211">
        <w:rPr>
          <w:rFonts w:ascii="Arial" w:hAnsi="Arial" w:cs="Arial"/>
        </w:rPr>
        <w:t xml:space="preserve">unit work </w:t>
      </w:r>
      <w:r w:rsidRPr="00575211">
        <w:rPr>
          <w:rFonts w:ascii="Arial" w:hAnsi="Arial" w:cs="Arial"/>
        </w:rPr>
        <w:t xml:space="preserve">priorities, training, </w:t>
      </w:r>
      <w:proofErr w:type="gramStart"/>
      <w:r w:rsidRPr="00575211">
        <w:rPr>
          <w:rFonts w:ascii="Arial" w:hAnsi="Arial" w:cs="Arial"/>
        </w:rPr>
        <w:t>coaching</w:t>
      </w:r>
      <w:proofErr w:type="gramEnd"/>
      <w:r w:rsidRPr="00575211">
        <w:rPr>
          <w:rFonts w:ascii="Arial" w:hAnsi="Arial" w:cs="Arial"/>
        </w:rPr>
        <w:t xml:space="preserve"> and evaluating the performance of subordinates and functionality of business systems. This position exercises a considerable amount of individual initiative, independent judgment, and decision-making ability, while maintaining confidentiality. The position also interacts frequently with other </w:t>
      </w:r>
      <w:r w:rsidR="00D73E75" w:rsidRPr="00575211">
        <w:rPr>
          <w:rFonts w:ascii="Arial" w:hAnsi="Arial" w:cs="Arial"/>
        </w:rPr>
        <w:t>d</w:t>
      </w:r>
      <w:r w:rsidRPr="00575211">
        <w:rPr>
          <w:rFonts w:ascii="Arial" w:hAnsi="Arial" w:cs="Arial"/>
        </w:rPr>
        <w:t>ivision work units</w:t>
      </w:r>
      <w:r w:rsidR="003F53E8" w:rsidRPr="00575211">
        <w:rPr>
          <w:rFonts w:ascii="Arial" w:hAnsi="Arial" w:cs="Arial"/>
        </w:rPr>
        <w:t xml:space="preserve">, </w:t>
      </w:r>
      <w:r w:rsidRPr="00575211">
        <w:rPr>
          <w:rFonts w:ascii="Arial" w:hAnsi="Arial" w:cs="Arial"/>
        </w:rPr>
        <w:t>department divisions</w:t>
      </w:r>
      <w:r w:rsidR="00C91623" w:rsidRPr="00575211">
        <w:rPr>
          <w:rFonts w:ascii="Arial" w:hAnsi="Arial" w:cs="Arial"/>
        </w:rPr>
        <w:t xml:space="preserve"> and external stakeholders</w:t>
      </w:r>
      <w:r w:rsidRPr="00575211">
        <w:rPr>
          <w:rFonts w:ascii="Arial" w:hAnsi="Arial" w:cs="Arial"/>
        </w:rPr>
        <w:t>.</w:t>
      </w:r>
    </w:p>
    <w:p w14:paraId="60C4B547" w14:textId="09FFCD00" w:rsidR="005F6550" w:rsidRPr="00575211" w:rsidRDefault="005F6550" w:rsidP="00575211">
      <w:pPr>
        <w:pStyle w:val="BodyText"/>
        <w:kinsoku w:val="0"/>
        <w:overflowPunct w:val="0"/>
        <w:spacing w:before="240" w:line="259" w:lineRule="auto"/>
        <w:ind w:right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The Program Assistant Supervisor-Advanced shall comply with the </w:t>
      </w:r>
      <w:r w:rsidR="00266495" w:rsidRPr="00575211">
        <w:rPr>
          <w:rFonts w:ascii="Arial" w:hAnsi="Arial" w:cs="Arial"/>
        </w:rPr>
        <w:t>d</w:t>
      </w:r>
      <w:r w:rsidRPr="00575211">
        <w:rPr>
          <w:rFonts w:ascii="Arial" w:hAnsi="Arial" w:cs="Arial"/>
        </w:rPr>
        <w:t xml:space="preserve">ivision’s administrative rules and policies and procedures including those related to the </w:t>
      </w:r>
      <w:r w:rsidR="00266495" w:rsidRPr="00575211">
        <w:rPr>
          <w:rFonts w:ascii="Arial" w:hAnsi="Arial" w:cs="Arial"/>
        </w:rPr>
        <w:t>d</w:t>
      </w:r>
      <w:r w:rsidRPr="00575211">
        <w:rPr>
          <w:rFonts w:ascii="Arial" w:hAnsi="Arial" w:cs="Arial"/>
        </w:rPr>
        <w:t>ivision's overall mission of ensuring safe food, lodging, and recreation by educating and regulating businesses in a fair, effective and efficient manner.</w:t>
      </w:r>
    </w:p>
    <w:p w14:paraId="756B509D" w14:textId="77777777" w:rsidR="005F6550" w:rsidRPr="00575211" w:rsidRDefault="005F6550" w:rsidP="00941830">
      <w:pPr>
        <w:pStyle w:val="Heading2"/>
        <w:kinsoku w:val="0"/>
        <w:overflowPunct w:val="0"/>
        <w:spacing w:before="240"/>
        <w:ind w:left="0"/>
        <w:rPr>
          <w:rFonts w:ascii="Arial" w:hAnsi="Arial" w:cs="Arial"/>
          <w:u w:val="none"/>
        </w:rPr>
      </w:pPr>
      <w:r w:rsidRPr="00575211">
        <w:rPr>
          <w:rFonts w:ascii="Arial" w:hAnsi="Arial" w:cs="Arial"/>
        </w:rPr>
        <w:t>GOALS AND WORKER ACTIVITIES</w:t>
      </w:r>
      <w:r w:rsidRPr="00575211">
        <w:rPr>
          <w:rFonts w:ascii="Arial" w:hAnsi="Arial" w:cs="Arial"/>
          <w:u w:val="none"/>
        </w:rPr>
        <w:t>:</w:t>
      </w:r>
    </w:p>
    <w:p w14:paraId="0BAC5B73" w14:textId="0305CD45" w:rsidR="005F6550" w:rsidRPr="00575211" w:rsidRDefault="005F6550" w:rsidP="00575211">
      <w:pPr>
        <w:pStyle w:val="Heading3"/>
        <w:tabs>
          <w:tab w:val="left" w:pos="720"/>
          <w:tab w:val="left" w:pos="1800"/>
        </w:tabs>
        <w:kinsoku w:val="0"/>
        <w:overflowPunct w:val="0"/>
        <w:spacing w:before="240"/>
        <w:ind w:left="1800" w:hanging="1800"/>
        <w:rPr>
          <w:rFonts w:ascii="Arial" w:hAnsi="Arial" w:cs="Arial"/>
        </w:rPr>
      </w:pPr>
      <w:r w:rsidRPr="00575211">
        <w:rPr>
          <w:rFonts w:ascii="Arial" w:hAnsi="Arial" w:cs="Arial"/>
        </w:rPr>
        <w:t>40%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  <w:u w:val="single"/>
        </w:rPr>
        <w:t>GOAL A</w:t>
      </w:r>
      <w:r w:rsidRPr="00575211">
        <w:rPr>
          <w:rFonts w:ascii="Arial" w:hAnsi="Arial" w:cs="Arial"/>
          <w:b w:val="0"/>
          <w:bCs w:val="0"/>
        </w:rPr>
        <w:t>:</w:t>
      </w:r>
      <w:r w:rsidRPr="00575211">
        <w:rPr>
          <w:rFonts w:ascii="Arial" w:hAnsi="Arial" w:cs="Arial"/>
          <w:b w:val="0"/>
          <w:bCs w:val="0"/>
        </w:rPr>
        <w:tab/>
      </w:r>
      <w:r w:rsidR="00A22BA3" w:rsidRPr="00575211">
        <w:rPr>
          <w:rFonts w:ascii="Arial" w:hAnsi="Arial" w:cs="Arial"/>
        </w:rPr>
        <w:t>Administration of program procedures and assigned licensing support programs.</w:t>
      </w:r>
    </w:p>
    <w:p w14:paraId="6E3D02AC" w14:textId="1BAFC0DB" w:rsidR="005F6550" w:rsidRPr="00575211" w:rsidRDefault="00A22BA3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Coordinate and schedule renewals for all retail/recreational</w:t>
      </w:r>
      <w:r w:rsidR="00B31C4A" w:rsidRPr="00575211">
        <w:rPr>
          <w:rFonts w:ascii="Arial" w:hAnsi="Arial" w:cs="Arial"/>
        </w:rPr>
        <w:t>, manufactured food and personal licenses</w:t>
      </w:r>
      <w:r w:rsidRPr="00575211">
        <w:rPr>
          <w:rFonts w:ascii="Arial" w:hAnsi="Arial" w:cs="Arial"/>
        </w:rPr>
        <w:t xml:space="preserve"> according to their expiration dates. </w:t>
      </w:r>
      <w:r w:rsidR="005F6550" w:rsidRPr="00575211">
        <w:rPr>
          <w:rFonts w:ascii="Arial" w:hAnsi="Arial" w:cs="Arial"/>
        </w:rPr>
        <w:t>Determine appropriate office management decisions regarding operational policies and procedures and plan for workload responsibilities and timelines.</w:t>
      </w:r>
    </w:p>
    <w:p w14:paraId="2616DE00" w14:textId="690F4390" w:rsidR="00DA1C88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Develop and maintain procedur</w:t>
      </w:r>
      <w:r w:rsidR="00794C06" w:rsidRPr="00575211">
        <w:rPr>
          <w:rFonts w:ascii="Arial" w:hAnsi="Arial" w:cs="Arial"/>
        </w:rPr>
        <w:t xml:space="preserve">es </w:t>
      </w:r>
      <w:r w:rsidRPr="00575211">
        <w:rPr>
          <w:rFonts w:ascii="Arial" w:hAnsi="Arial" w:cs="Arial"/>
        </w:rPr>
        <w:t xml:space="preserve">for all functions performed by or affecting support staff in the </w:t>
      </w:r>
      <w:r w:rsidR="000F6D36">
        <w:rPr>
          <w:rFonts w:ascii="Arial" w:hAnsi="Arial" w:cs="Arial"/>
        </w:rPr>
        <w:t>Bureau</w:t>
      </w:r>
      <w:r w:rsidRPr="00575211">
        <w:rPr>
          <w:rFonts w:ascii="Arial" w:hAnsi="Arial" w:cs="Arial"/>
        </w:rPr>
        <w:t>.</w:t>
      </w:r>
      <w:r w:rsidR="0072089A" w:rsidRPr="00575211">
        <w:rPr>
          <w:rFonts w:ascii="Arial" w:hAnsi="Arial" w:cs="Arial"/>
        </w:rPr>
        <w:t xml:space="preserve"> Update the procedures as needed.</w:t>
      </w:r>
    </w:p>
    <w:p w14:paraId="40226E46" w14:textId="0DF781AE" w:rsidR="00DA1C88" w:rsidRPr="00575211" w:rsidRDefault="00DA1C88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Submit requests for </w:t>
      </w:r>
      <w:r w:rsidR="000F6D36">
        <w:rPr>
          <w:rFonts w:ascii="Arial" w:hAnsi="Arial" w:cs="Arial"/>
        </w:rPr>
        <w:t xml:space="preserve">unit </w:t>
      </w:r>
      <w:r w:rsidRPr="00575211">
        <w:rPr>
          <w:rFonts w:ascii="Arial" w:hAnsi="Arial" w:cs="Arial"/>
        </w:rPr>
        <w:t xml:space="preserve">documents to be reviewed </w:t>
      </w:r>
      <w:r w:rsidR="000F6D36">
        <w:rPr>
          <w:rFonts w:ascii="Arial" w:hAnsi="Arial" w:cs="Arial"/>
        </w:rPr>
        <w:t xml:space="preserve">and assist in the document control processes. </w:t>
      </w:r>
    </w:p>
    <w:p w14:paraId="4D279288" w14:textId="4ECE2C09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Act as the primary liaison with licensing software personnel (</w:t>
      </w:r>
      <w:r w:rsidR="001F2EEA">
        <w:rPr>
          <w:rFonts w:ascii="Arial" w:hAnsi="Arial" w:cs="Arial"/>
        </w:rPr>
        <w:t>Internal Operations</w:t>
      </w:r>
      <w:r w:rsidR="001F2EEA" w:rsidRPr="00575211">
        <w:rPr>
          <w:rFonts w:ascii="Arial" w:hAnsi="Arial" w:cs="Arial"/>
        </w:rPr>
        <w:t xml:space="preserve"> </w:t>
      </w:r>
      <w:r w:rsidR="0072089A" w:rsidRPr="00575211">
        <w:rPr>
          <w:rFonts w:ascii="Arial" w:hAnsi="Arial" w:cs="Arial"/>
        </w:rPr>
        <w:t>Section Manager</w:t>
      </w:r>
      <w:r w:rsidRPr="00575211">
        <w:rPr>
          <w:rFonts w:ascii="Arial" w:hAnsi="Arial" w:cs="Arial"/>
        </w:rPr>
        <w:t xml:space="preserve">, Program and Policy Supervisor, Business and Technical Specialists, and </w:t>
      </w:r>
      <w:r w:rsidR="001F2EEA" w:rsidRPr="00575211">
        <w:rPr>
          <w:rFonts w:ascii="Arial" w:hAnsi="Arial" w:cs="Arial"/>
        </w:rPr>
        <w:t>B</w:t>
      </w:r>
      <w:r w:rsidR="001F2EEA">
        <w:rPr>
          <w:rFonts w:ascii="Arial" w:hAnsi="Arial" w:cs="Arial"/>
        </w:rPr>
        <w:t>ureau of Information Technology</w:t>
      </w:r>
      <w:r w:rsidR="001F2EEA" w:rsidRPr="00575211">
        <w:rPr>
          <w:rFonts w:ascii="Arial" w:hAnsi="Arial" w:cs="Arial"/>
        </w:rPr>
        <w:t xml:space="preserve"> </w:t>
      </w:r>
      <w:r w:rsidRPr="00575211">
        <w:rPr>
          <w:rFonts w:ascii="Arial" w:hAnsi="Arial" w:cs="Arial"/>
        </w:rPr>
        <w:t xml:space="preserve">staff) in the development and modifications of </w:t>
      </w:r>
      <w:r w:rsidR="001F2EEA" w:rsidRPr="00575211">
        <w:rPr>
          <w:rFonts w:ascii="Arial" w:hAnsi="Arial" w:cs="Arial"/>
        </w:rPr>
        <w:t>C</w:t>
      </w:r>
      <w:r w:rsidR="001F2EEA">
        <w:rPr>
          <w:rFonts w:ascii="Arial" w:hAnsi="Arial" w:cs="Arial"/>
        </w:rPr>
        <w:t xml:space="preserve">ustomer Relationship Management (CRM) </w:t>
      </w:r>
      <w:r w:rsidRPr="00575211">
        <w:rPr>
          <w:rFonts w:ascii="Arial" w:hAnsi="Arial" w:cs="Arial"/>
        </w:rPr>
        <w:t>and HealthSpace software.</w:t>
      </w:r>
    </w:p>
    <w:p w14:paraId="022D56B5" w14:textId="34B94D29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Participate in management meetings, recommending changes in procedures to improve program effectiveness, long range planning, program updates, etc.</w:t>
      </w:r>
    </w:p>
    <w:p w14:paraId="2064156E" w14:textId="459F8186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Establish </w:t>
      </w:r>
      <w:r w:rsidR="00A22BA3" w:rsidRPr="00575211">
        <w:rPr>
          <w:rFonts w:ascii="Arial" w:hAnsi="Arial" w:cs="Arial"/>
        </w:rPr>
        <w:t>unit’s workload distribution,</w:t>
      </w:r>
      <w:r w:rsidR="009E2A4F">
        <w:rPr>
          <w:rFonts w:ascii="Arial" w:hAnsi="Arial" w:cs="Arial"/>
        </w:rPr>
        <w:t xml:space="preserve"> and</w:t>
      </w:r>
      <w:r w:rsidR="00A22BA3" w:rsidRPr="00575211">
        <w:rPr>
          <w:rFonts w:ascii="Arial" w:hAnsi="Arial" w:cs="Arial"/>
        </w:rPr>
        <w:t xml:space="preserve"> </w:t>
      </w:r>
      <w:r w:rsidR="008C4E2C">
        <w:rPr>
          <w:rFonts w:ascii="Arial" w:hAnsi="Arial" w:cs="Arial"/>
        </w:rPr>
        <w:t>workload</w:t>
      </w:r>
      <w:r w:rsidR="008C4E2C" w:rsidRPr="00575211">
        <w:rPr>
          <w:rFonts w:ascii="Arial" w:hAnsi="Arial" w:cs="Arial"/>
        </w:rPr>
        <w:t xml:space="preserve"> coverage</w:t>
      </w:r>
      <w:r w:rsidRPr="00575211">
        <w:rPr>
          <w:rFonts w:ascii="Arial" w:hAnsi="Arial" w:cs="Arial"/>
        </w:rPr>
        <w:t xml:space="preserve"> schedules to </w:t>
      </w:r>
      <w:r w:rsidR="0072089A" w:rsidRPr="00575211">
        <w:rPr>
          <w:rFonts w:ascii="Arial" w:hAnsi="Arial" w:cs="Arial"/>
        </w:rPr>
        <w:t>ensure</w:t>
      </w:r>
      <w:r w:rsidRPr="00575211">
        <w:rPr>
          <w:rFonts w:ascii="Arial" w:hAnsi="Arial" w:cs="Arial"/>
        </w:rPr>
        <w:t xml:space="preserve"> productivity is maintained.</w:t>
      </w:r>
    </w:p>
    <w:p w14:paraId="3A96CEDE" w14:textId="1338DDCE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Serve as the liaison with the </w:t>
      </w:r>
      <w:r w:rsidR="000F6D36">
        <w:rPr>
          <w:rFonts w:ascii="Arial" w:hAnsi="Arial" w:cs="Arial"/>
        </w:rPr>
        <w:t>License Permit Program Associate – Senior(s)</w:t>
      </w:r>
      <w:r w:rsidRPr="00575211">
        <w:rPr>
          <w:rFonts w:ascii="Arial" w:hAnsi="Arial" w:cs="Arial"/>
        </w:rPr>
        <w:t>as it relates to the collection of license fees and payments, including but not limited to lockbox</w:t>
      </w:r>
      <w:r w:rsidR="001C4215">
        <w:rPr>
          <w:rFonts w:ascii="Arial" w:hAnsi="Arial" w:cs="Arial"/>
        </w:rPr>
        <w:t xml:space="preserve"> processing</w:t>
      </w:r>
      <w:r w:rsidRPr="00575211">
        <w:rPr>
          <w:rFonts w:ascii="Arial" w:hAnsi="Arial" w:cs="Arial"/>
        </w:rPr>
        <w:t xml:space="preserve">, budgets, </w:t>
      </w:r>
      <w:r w:rsidR="000F6D36">
        <w:rPr>
          <w:rFonts w:ascii="Arial" w:hAnsi="Arial" w:cs="Arial"/>
        </w:rPr>
        <w:t xml:space="preserve">refunds, </w:t>
      </w:r>
      <w:r w:rsidRPr="00575211">
        <w:rPr>
          <w:rFonts w:ascii="Arial" w:hAnsi="Arial" w:cs="Arial"/>
        </w:rPr>
        <w:t>accounts receivable, etc.</w:t>
      </w:r>
    </w:p>
    <w:p w14:paraId="468AE414" w14:textId="5647CB95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Evaluate and review changes in statute, administrative codes and policy interpretations </w:t>
      </w:r>
      <w:r w:rsidRPr="00575211">
        <w:rPr>
          <w:rFonts w:ascii="Arial" w:hAnsi="Arial" w:cs="Arial"/>
        </w:rPr>
        <w:lastRenderedPageBreak/>
        <w:t>affecting division programs and provide support staff with appropriate guidance regarding changes.</w:t>
      </w:r>
    </w:p>
    <w:p w14:paraId="595CAD67" w14:textId="4C61E309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Work on special projects as requested by the Program and Policy Supervisor</w:t>
      </w:r>
      <w:r w:rsidR="00575211">
        <w:rPr>
          <w:rFonts w:ascii="Arial" w:hAnsi="Arial" w:cs="Arial"/>
        </w:rPr>
        <w:t>.</w:t>
      </w:r>
    </w:p>
    <w:p w14:paraId="537535F6" w14:textId="730FF134" w:rsidR="005F6550" w:rsidRPr="00575211" w:rsidRDefault="005F6550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Analyze existing business systems, including licensing systems, for efficiency </w:t>
      </w:r>
      <w:r w:rsidR="001C4215">
        <w:rPr>
          <w:rFonts w:ascii="Arial" w:hAnsi="Arial" w:cs="Arial"/>
        </w:rPr>
        <w:t>to design and</w:t>
      </w:r>
      <w:r w:rsidRPr="00575211">
        <w:rPr>
          <w:rFonts w:ascii="Arial" w:hAnsi="Arial" w:cs="Arial"/>
        </w:rPr>
        <w:t xml:space="preserve"> implement improve</w:t>
      </w:r>
      <w:r w:rsidR="001C4215">
        <w:rPr>
          <w:rFonts w:ascii="Arial" w:hAnsi="Arial" w:cs="Arial"/>
        </w:rPr>
        <w:t xml:space="preserve">d </w:t>
      </w:r>
      <w:r w:rsidRPr="00575211">
        <w:rPr>
          <w:rFonts w:ascii="Arial" w:hAnsi="Arial" w:cs="Arial"/>
        </w:rPr>
        <w:t>business strategies.</w:t>
      </w:r>
    </w:p>
    <w:p w14:paraId="52A40DA3" w14:textId="14D21207" w:rsidR="00A22BA3" w:rsidRPr="00575211" w:rsidRDefault="00A22BA3" w:rsidP="00941830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Process renewals, new applications, </w:t>
      </w:r>
      <w:r w:rsidR="009E2A4F">
        <w:rPr>
          <w:rFonts w:ascii="Arial" w:hAnsi="Arial" w:cs="Arial"/>
        </w:rPr>
        <w:t xml:space="preserve">and </w:t>
      </w:r>
      <w:r w:rsidRPr="00575211">
        <w:rPr>
          <w:rFonts w:ascii="Arial" w:hAnsi="Arial" w:cs="Arial"/>
        </w:rPr>
        <w:t>payments to assist the unit.</w:t>
      </w:r>
      <w:r w:rsidR="000F6D36">
        <w:rPr>
          <w:rFonts w:ascii="Arial" w:hAnsi="Arial" w:cs="Arial"/>
        </w:rPr>
        <w:t xml:space="preserve"> Approve refund requests, process </w:t>
      </w:r>
      <w:r w:rsidR="00BE295D">
        <w:rPr>
          <w:rFonts w:ascii="Arial" w:hAnsi="Arial" w:cs="Arial"/>
        </w:rPr>
        <w:t>non-sufficient funds and</w:t>
      </w:r>
      <w:r w:rsidR="000F6D36">
        <w:rPr>
          <w:rFonts w:ascii="Arial" w:hAnsi="Arial" w:cs="Arial"/>
        </w:rPr>
        <w:t xml:space="preserve"> failed </w:t>
      </w:r>
      <w:r w:rsidR="00BE295D">
        <w:rPr>
          <w:rFonts w:ascii="Arial" w:hAnsi="Arial" w:cs="Arial"/>
        </w:rPr>
        <w:t xml:space="preserve">automatic clearing house </w:t>
      </w:r>
      <w:r w:rsidR="00757832">
        <w:rPr>
          <w:rFonts w:ascii="Arial" w:hAnsi="Arial" w:cs="Arial"/>
        </w:rPr>
        <w:t>issues and</w:t>
      </w:r>
      <w:r w:rsidR="000F6D36">
        <w:rPr>
          <w:rFonts w:ascii="Arial" w:hAnsi="Arial" w:cs="Arial"/>
        </w:rPr>
        <w:t xml:space="preserve"> provide </w:t>
      </w:r>
      <w:r w:rsidR="009E2A4F">
        <w:rPr>
          <w:rFonts w:ascii="Arial" w:hAnsi="Arial" w:cs="Arial"/>
        </w:rPr>
        <w:t>the Bureau of</w:t>
      </w:r>
      <w:r w:rsidR="00BE295D">
        <w:rPr>
          <w:rFonts w:ascii="Arial" w:hAnsi="Arial" w:cs="Arial"/>
        </w:rPr>
        <w:t xml:space="preserve"> </w:t>
      </w:r>
      <w:r w:rsidR="009E2A4F">
        <w:rPr>
          <w:rFonts w:ascii="Arial" w:hAnsi="Arial" w:cs="Arial"/>
        </w:rPr>
        <w:t>F</w:t>
      </w:r>
      <w:r w:rsidR="000F6D36">
        <w:rPr>
          <w:rFonts w:ascii="Arial" w:hAnsi="Arial" w:cs="Arial"/>
        </w:rPr>
        <w:t>inance with support related to licensing financials.</w:t>
      </w:r>
    </w:p>
    <w:p w14:paraId="1FA8E153" w14:textId="1911F159" w:rsidR="000F6D36" w:rsidRPr="000F6D36" w:rsidRDefault="00A22BA3" w:rsidP="000F6D36">
      <w:pPr>
        <w:pStyle w:val="BodyText"/>
        <w:numPr>
          <w:ilvl w:val="0"/>
          <w:numId w:val="7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Manage the daily production of Certificate of Free Sales and serve as a notary </w:t>
      </w:r>
      <w:r w:rsidR="00CE4413">
        <w:rPr>
          <w:rFonts w:ascii="Arial" w:hAnsi="Arial" w:cs="Arial"/>
        </w:rPr>
        <w:t xml:space="preserve">public </w:t>
      </w:r>
      <w:r w:rsidRPr="00575211">
        <w:rPr>
          <w:rFonts w:ascii="Arial" w:hAnsi="Arial" w:cs="Arial"/>
        </w:rPr>
        <w:t>when needed.</w:t>
      </w:r>
    </w:p>
    <w:p w14:paraId="42FAD334" w14:textId="77777777" w:rsidR="005F6550" w:rsidRPr="00575211" w:rsidRDefault="005F6550" w:rsidP="00941830">
      <w:pPr>
        <w:pStyle w:val="Heading3"/>
        <w:tabs>
          <w:tab w:val="left" w:pos="720"/>
          <w:tab w:val="left" w:pos="1800"/>
        </w:tabs>
        <w:kinsoku w:val="0"/>
        <w:overflowPunct w:val="0"/>
        <w:spacing w:before="240"/>
        <w:ind w:left="1800" w:hanging="1800"/>
        <w:rPr>
          <w:rFonts w:ascii="Arial" w:hAnsi="Arial" w:cs="Arial"/>
        </w:rPr>
      </w:pPr>
      <w:r w:rsidRPr="00575211">
        <w:rPr>
          <w:rFonts w:ascii="Arial" w:hAnsi="Arial" w:cs="Arial"/>
        </w:rPr>
        <w:t>30%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  <w:u w:val="single"/>
        </w:rPr>
        <w:t>GOAL B</w:t>
      </w:r>
      <w:r w:rsidRPr="00575211">
        <w:rPr>
          <w:rFonts w:ascii="Arial" w:hAnsi="Arial" w:cs="Arial"/>
          <w:b w:val="0"/>
          <w:bCs w:val="0"/>
        </w:rPr>
        <w:t>: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</w:rPr>
        <w:t xml:space="preserve">Supervision, </w:t>
      </w:r>
      <w:proofErr w:type="gramStart"/>
      <w:r w:rsidRPr="00575211">
        <w:rPr>
          <w:rFonts w:ascii="Arial" w:hAnsi="Arial" w:cs="Arial"/>
        </w:rPr>
        <w:t>motivation</w:t>
      </w:r>
      <w:proofErr w:type="gramEnd"/>
      <w:r w:rsidRPr="00575211">
        <w:rPr>
          <w:rFonts w:ascii="Arial" w:hAnsi="Arial" w:cs="Arial"/>
        </w:rPr>
        <w:t xml:space="preserve"> and coaching of program support staff.</w:t>
      </w:r>
    </w:p>
    <w:p w14:paraId="349FEC22" w14:textId="2B2BC815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9" w:lineRule="auto"/>
        <w:ind w:left="1440" w:right="1612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Schedule and conduct interviews; evaluate and select candidates; secure approval for appointment recommendation for program support staff.</w:t>
      </w:r>
    </w:p>
    <w:p w14:paraId="763292D7" w14:textId="5A2E2982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6" w:lineRule="auto"/>
        <w:ind w:left="1440" w:right="619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Orient and train program support staff on Division policies and procedures, work rules, and work assignments</w:t>
      </w:r>
      <w:r w:rsidR="00B22B2B" w:rsidRPr="00575211">
        <w:rPr>
          <w:rFonts w:ascii="Arial" w:hAnsi="Arial" w:cs="Arial"/>
        </w:rPr>
        <w:t>.</w:t>
      </w:r>
    </w:p>
    <w:p w14:paraId="0D382EAE" w14:textId="3EAC6FC7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9" w:lineRule="auto"/>
        <w:ind w:left="1440" w:right="619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Schedule and conduct regular staff </w:t>
      </w:r>
      <w:r w:rsidR="00A22BA3" w:rsidRPr="00575211">
        <w:rPr>
          <w:rFonts w:ascii="Arial" w:hAnsi="Arial" w:cs="Arial"/>
        </w:rPr>
        <w:t xml:space="preserve">and team </w:t>
      </w:r>
      <w:r w:rsidRPr="00575211">
        <w:rPr>
          <w:rFonts w:ascii="Arial" w:hAnsi="Arial" w:cs="Arial"/>
        </w:rPr>
        <w:t>meetings to explain and discuss new and/or changing procedures, and to ensure uniformity of instructions and work procedures, and receive feedback from staff and resolve problems or questions.</w:t>
      </w:r>
    </w:p>
    <w:p w14:paraId="3F638454" w14:textId="33C6B11C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6" w:lineRule="auto"/>
        <w:ind w:left="1440" w:right="837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Develop and document performance standards for subordinates, standard operating procedures, and conduct performance evaluations.</w:t>
      </w:r>
    </w:p>
    <w:p w14:paraId="67D8706A" w14:textId="27D82B50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/>
        <w:ind w:left="144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Identify and approve individual training necessary to meet employee and agency needs.</w:t>
      </w:r>
    </w:p>
    <w:p w14:paraId="755D93E8" w14:textId="189FEE86" w:rsidR="005F6550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9" w:lineRule="auto"/>
        <w:ind w:left="1440" w:right="1359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Develop and maintain work schedules, vacation, and flex schedules and verify accuracy and completeness of time reporting system.</w:t>
      </w:r>
    </w:p>
    <w:p w14:paraId="22001FB9" w14:textId="2B02771A" w:rsidR="00B31C4A" w:rsidRPr="00575211" w:rsidRDefault="005F6550" w:rsidP="00941830">
      <w:pPr>
        <w:pStyle w:val="BodyText"/>
        <w:numPr>
          <w:ilvl w:val="0"/>
          <w:numId w:val="8"/>
        </w:numPr>
        <w:kinsoku w:val="0"/>
        <w:overflowPunct w:val="0"/>
        <w:spacing w:before="60" w:line="259" w:lineRule="auto"/>
        <w:ind w:left="1440" w:right="819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In the absence of any support staff, reassign or perform those priority tasks that are necessary for the continued efficient operation of the division</w:t>
      </w:r>
      <w:r w:rsidR="006F7DD9" w:rsidRPr="00575211">
        <w:rPr>
          <w:rFonts w:ascii="Arial" w:hAnsi="Arial" w:cs="Arial"/>
        </w:rPr>
        <w:t>.</w:t>
      </w:r>
    </w:p>
    <w:p w14:paraId="78B2B39E" w14:textId="26D9FA0E" w:rsidR="00F30880" w:rsidRPr="00575211" w:rsidRDefault="00F30880" w:rsidP="00941830">
      <w:pPr>
        <w:pStyle w:val="Heading3"/>
        <w:tabs>
          <w:tab w:val="left" w:pos="720"/>
          <w:tab w:val="left" w:pos="1800"/>
        </w:tabs>
        <w:kinsoku w:val="0"/>
        <w:overflowPunct w:val="0"/>
        <w:spacing w:before="240"/>
        <w:ind w:left="1800" w:hanging="1800"/>
        <w:rPr>
          <w:rFonts w:ascii="Arial" w:hAnsi="Arial" w:cs="Arial"/>
        </w:rPr>
      </w:pPr>
      <w:r w:rsidRPr="00575211">
        <w:rPr>
          <w:rFonts w:ascii="Arial" w:hAnsi="Arial" w:cs="Arial"/>
        </w:rPr>
        <w:t>25%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  <w:u w:val="single"/>
        </w:rPr>
        <w:t>GOAL C</w:t>
      </w:r>
      <w:r w:rsidRPr="00575211">
        <w:rPr>
          <w:rFonts w:ascii="Arial" w:hAnsi="Arial" w:cs="Arial"/>
          <w:b w:val="0"/>
          <w:bCs w:val="0"/>
        </w:rPr>
        <w:t>: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</w:rPr>
        <w:t xml:space="preserve">Providing support to industry and division staff </w:t>
      </w:r>
      <w:proofErr w:type="gramStart"/>
      <w:r w:rsidRPr="00575211">
        <w:rPr>
          <w:rFonts w:ascii="Arial" w:hAnsi="Arial" w:cs="Arial"/>
        </w:rPr>
        <w:t>in order to</w:t>
      </w:r>
      <w:proofErr w:type="gramEnd"/>
      <w:r w:rsidRPr="00575211">
        <w:rPr>
          <w:rFonts w:ascii="Arial" w:hAnsi="Arial" w:cs="Arial"/>
        </w:rPr>
        <w:t xml:space="preserve"> maintain effective and efficient delivery of statewide inspection services.</w:t>
      </w:r>
    </w:p>
    <w:p w14:paraId="135AB08C" w14:textId="51409F37" w:rsidR="00F30880" w:rsidRPr="00575211" w:rsidRDefault="00F30880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 xml:space="preserve">Oversee the development, revision, </w:t>
      </w:r>
      <w:r w:rsidR="00757832" w:rsidRPr="00575211">
        <w:rPr>
          <w:rFonts w:ascii="Arial" w:hAnsi="Arial" w:cs="Arial"/>
          <w:sz w:val="22"/>
          <w:szCs w:val="22"/>
        </w:rPr>
        <w:t>distribution,</w:t>
      </w:r>
      <w:r w:rsidRPr="00575211">
        <w:rPr>
          <w:rFonts w:ascii="Arial" w:hAnsi="Arial" w:cs="Arial"/>
          <w:sz w:val="22"/>
          <w:szCs w:val="22"/>
        </w:rPr>
        <w:t xml:space="preserve"> and maintenance of </w:t>
      </w:r>
      <w:r w:rsidR="00A90D09">
        <w:rPr>
          <w:rFonts w:ascii="Arial" w:hAnsi="Arial" w:cs="Arial"/>
          <w:sz w:val="22"/>
          <w:szCs w:val="22"/>
        </w:rPr>
        <w:t>unit</w:t>
      </w:r>
      <w:r w:rsidR="001F2EEA">
        <w:rPr>
          <w:rFonts w:ascii="Arial" w:hAnsi="Arial" w:cs="Arial"/>
          <w:sz w:val="22"/>
          <w:szCs w:val="22"/>
        </w:rPr>
        <w:t xml:space="preserve"> forms</w:t>
      </w:r>
      <w:r w:rsidR="00A90D09">
        <w:rPr>
          <w:rFonts w:ascii="Arial" w:hAnsi="Arial" w:cs="Arial"/>
          <w:sz w:val="22"/>
          <w:szCs w:val="22"/>
        </w:rPr>
        <w:t xml:space="preserve"> and assist with B</w:t>
      </w:r>
      <w:r w:rsidR="001F2EEA">
        <w:rPr>
          <w:rFonts w:ascii="Arial" w:hAnsi="Arial" w:cs="Arial"/>
          <w:sz w:val="22"/>
          <w:szCs w:val="22"/>
        </w:rPr>
        <w:t xml:space="preserve">FRB </w:t>
      </w:r>
      <w:r w:rsidRPr="00575211">
        <w:rPr>
          <w:rFonts w:ascii="Arial" w:hAnsi="Arial" w:cs="Arial"/>
          <w:sz w:val="22"/>
          <w:szCs w:val="22"/>
        </w:rPr>
        <w:t>forms.</w:t>
      </w:r>
    </w:p>
    <w:p w14:paraId="62D67F30" w14:textId="31B87DE4" w:rsidR="00F30880" w:rsidRPr="00575211" w:rsidRDefault="001F2EEA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applications are processed</w:t>
      </w:r>
      <w:r w:rsidR="00F30880" w:rsidRPr="00575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distributed </w:t>
      </w:r>
      <w:r w:rsidR="00F30880" w:rsidRPr="00575211">
        <w:rPr>
          <w:rFonts w:ascii="Arial" w:hAnsi="Arial" w:cs="Arial"/>
          <w:sz w:val="22"/>
          <w:szCs w:val="22"/>
        </w:rPr>
        <w:t xml:space="preserve">for the statewide </w:t>
      </w:r>
      <w:r>
        <w:rPr>
          <w:rFonts w:ascii="Arial" w:hAnsi="Arial" w:cs="Arial"/>
          <w:sz w:val="22"/>
          <w:szCs w:val="22"/>
        </w:rPr>
        <w:t xml:space="preserve">BFRB </w:t>
      </w:r>
      <w:r w:rsidR="00F30880" w:rsidRPr="00575211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s</w:t>
      </w:r>
      <w:r w:rsidR="00F30880" w:rsidRPr="00575211">
        <w:rPr>
          <w:rFonts w:ascii="Arial" w:hAnsi="Arial" w:cs="Arial"/>
          <w:sz w:val="22"/>
          <w:szCs w:val="22"/>
        </w:rPr>
        <w:t>.</w:t>
      </w:r>
    </w:p>
    <w:p w14:paraId="472DA5D5" w14:textId="76609184" w:rsidR="00F30880" w:rsidRPr="00575211" w:rsidRDefault="00F30880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Process agent county reimbursement payments according</w:t>
      </w:r>
      <w:r w:rsidR="001F2EEA">
        <w:rPr>
          <w:rFonts w:ascii="Arial" w:hAnsi="Arial" w:cs="Arial"/>
          <w:sz w:val="22"/>
          <w:szCs w:val="22"/>
        </w:rPr>
        <w:t>ly</w:t>
      </w:r>
      <w:r w:rsidRPr="00575211">
        <w:rPr>
          <w:rFonts w:ascii="Arial" w:hAnsi="Arial" w:cs="Arial"/>
          <w:sz w:val="22"/>
          <w:szCs w:val="22"/>
        </w:rPr>
        <w:t>.</w:t>
      </w:r>
    </w:p>
    <w:p w14:paraId="38E1D5D2" w14:textId="5E04643B" w:rsidR="00F30880" w:rsidRPr="00575211" w:rsidRDefault="008C4E2C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the</w:t>
      </w:r>
      <w:r w:rsidR="00F30880" w:rsidRPr="00575211">
        <w:rPr>
          <w:rFonts w:ascii="Arial" w:hAnsi="Arial" w:cs="Arial"/>
          <w:sz w:val="22"/>
          <w:szCs w:val="22"/>
        </w:rPr>
        <w:t xml:space="preserve"> revisions and maintenance of division program file systems and software such as CRM, HealthSpace, SharePoint, etc.</w:t>
      </w:r>
    </w:p>
    <w:p w14:paraId="3DB69AB9" w14:textId="5076B86D" w:rsidR="00F30880" w:rsidRPr="00575211" w:rsidRDefault="00F30880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Direct and monitor the program mail system to ensure timeframes and deadlines are met.</w:t>
      </w:r>
    </w:p>
    <w:p w14:paraId="758E1EA9" w14:textId="3D81068C" w:rsidR="00F30880" w:rsidRPr="00575211" w:rsidRDefault="00F30880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Oversee and monitor RDA (Record Retention/Disposal Authorization) compliance related to the licensing program. Work with the division RDA Manager on issues related to the RDA program.</w:t>
      </w:r>
    </w:p>
    <w:p w14:paraId="19E50A1E" w14:textId="6FF61447" w:rsidR="00B22B2B" w:rsidRPr="00575211" w:rsidRDefault="00F30880" w:rsidP="00941830">
      <w:pPr>
        <w:pStyle w:val="ListParagraph"/>
        <w:numPr>
          <w:ilvl w:val="0"/>
          <w:numId w:val="6"/>
        </w:numPr>
        <w:spacing w:before="60"/>
        <w:ind w:left="1440" w:hanging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Meet with other division work units to discuss licensing efficiencies and concerns.</w:t>
      </w:r>
    </w:p>
    <w:p w14:paraId="413F26A3" w14:textId="77777777" w:rsidR="005F6550" w:rsidRPr="00575211" w:rsidRDefault="005F6550" w:rsidP="00941830">
      <w:pPr>
        <w:pStyle w:val="Heading3"/>
        <w:tabs>
          <w:tab w:val="left" w:pos="720"/>
          <w:tab w:val="left" w:pos="1800"/>
        </w:tabs>
        <w:kinsoku w:val="0"/>
        <w:overflowPunct w:val="0"/>
        <w:spacing w:before="240"/>
        <w:ind w:left="1800" w:hanging="1800"/>
        <w:rPr>
          <w:rFonts w:ascii="Arial" w:hAnsi="Arial" w:cs="Arial"/>
        </w:rPr>
      </w:pPr>
      <w:r w:rsidRPr="00575211">
        <w:rPr>
          <w:rFonts w:ascii="Arial" w:hAnsi="Arial" w:cs="Arial"/>
        </w:rPr>
        <w:lastRenderedPageBreak/>
        <w:t>5%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  <w:u w:val="single"/>
        </w:rPr>
        <w:t>GOAL D</w:t>
      </w:r>
      <w:r w:rsidRPr="00575211">
        <w:rPr>
          <w:rFonts w:ascii="Arial" w:hAnsi="Arial" w:cs="Arial"/>
          <w:b w:val="0"/>
          <w:bCs w:val="0"/>
        </w:rPr>
        <w:t>:</w:t>
      </w:r>
      <w:r w:rsidRPr="00575211">
        <w:rPr>
          <w:rFonts w:ascii="Arial" w:hAnsi="Arial" w:cs="Arial"/>
          <w:b w:val="0"/>
          <w:bCs w:val="0"/>
        </w:rPr>
        <w:tab/>
      </w:r>
      <w:r w:rsidRPr="00575211">
        <w:rPr>
          <w:rFonts w:ascii="Arial" w:hAnsi="Arial" w:cs="Arial"/>
        </w:rPr>
        <w:t>Perform related functions and activities as directed.</w:t>
      </w:r>
    </w:p>
    <w:p w14:paraId="34C0A082" w14:textId="17A95E50" w:rsidR="005F6550" w:rsidRPr="00575211" w:rsidRDefault="005F6550" w:rsidP="00575211">
      <w:pPr>
        <w:pStyle w:val="BodyText"/>
        <w:numPr>
          <w:ilvl w:val="0"/>
          <w:numId w:val="9"/>
        </w:numPr>
        <w:kinsoku w:val="0"/>
        <w:overflowPunct w:val="0"/>
        <w:spacing w:before="60" w:line="259" w:lineRule="auto"/>
        <w:ind w:left="1440" w:right="85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Assist management in advising area personnel on open records processes for compliance with state statute.</w:t>
      </w:r>
    </w:p>
    <w:p w14:paraId="5CDA675A" w14:textId="6986263D" w:rsidR="005F6550" w:rsidRPr="00575211" w:rsidRDefault="005F6550" w:rsidP="00941830">
      <w:pPr>
        <w:pStyle w:val="BodyText"/>
        <w:numPr>
          <w:ilvl w:val="0"/>
          <w:numId w:val="9"/>
        </w:numPr>
        <w:kinsoku w:val="0"/>
        <w:overflowPunct w:val="0"/>
        <w:spacing w:before="60" w:line="256" w:lineRule="auto"/>
        <w:ind w:left="1440" w:right="815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Provide liaison functions with a variety of entities (e.g., </w:t>
      </w:r>
      <w:r w:rsidR="00A90D09">
        <w:rPr>
          <w:rFonts w:ascii="Arial" w:hAnsi="Arial" w:cs="Arial"/>
        </w:rPr>
        <w:t>legal</w:t>
      </w:r>
      <w:r w:rsidRPr="00575211">
        <w:rPr>
          <w:rFonts w:ascii="Arial" w:hAnsi="Arial" w:cs="Arial"/>
        </w:rPr>
        <w:t>, regulated industries and the public) as related to the duties of this position.</w:t>
      </w:r>
    </w:p>
    <w:p w14:paraId="27100E66" w14:textId="18A89B7F" w:rsidR="007F0907" w:rsidRPr="00575211" w:rsidRDefault="005F6550" w:rsidP="00757832">
      <w:pPr>
        <w:pStyle w:val="BodyText"/>
        <w:numPr>
          <w:ilvl w:val="0"/>
          <w:numId w:val="9"/>
        </w:numPr>
        <w:kinsoku w:val="0"/>
        <w:overflowPunct w:val="0"/>
        <w:spacing w:before="60"/>
        <w:ind w:left="1440" w:right="-9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>Represent the division on committees and work groups as assigned.</w:t>
      </w:r>
    </w:p>
    <w:p w14:paraId="41BBD684" w14:textId="03348F40" w:rsidR="005F6550" w:rsidRPr="00575211" w:rsidRDefault="005F6550" w:rsidP="00757832">
      <w:pPr>
        <w:pStyle w:val="BodyText"/>
        <w:numPr>
          <w:ilvl w:val="0"/>
          <w:numId w:val="9"/>
        </w:numPr>
        <w:kinsoku w:val="0"/>
        <w:overflowPunct w:val="0"/>
        <w:spacing w:before="60" w:line="400" w:lineRule="auto"/>
        <w:ind w:left="1440" w:right="3150" w:hanging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Carry out special projects and assignments </w:t>
      </w:r>
      <w:r w:rsidR="00A90D09">
        <w:rPr>
          <w:rFonts w:ascii="Arial" w:hAnsi="Arial" w:cs="Arial"/>
        </w:rPr>
        <w:t>as directed.</w:t>
      </w:r>
    </w:p>
    <w:p w14:paraId="3F5C77D4" w14:textId="5F67ACE9" w:rsidR="005F6550" w:rsidRPr="00575211" w:rsidRDefault="005F6550" w:rsidP="00BE123A">
      <w:pPr>
        <w:pStyle w:val="Heading2"/>
        <w:kinsoku w:val="0"/>
        <w:overflowPunct w:val="0"/>
        <w:spacing w:before="240"/>
        <w:ind w:left="0"/>
        <w:rPr>
          <w:rFonts w:ascii="Arial" w:hAnsi="Arial" w:cs="Arial"/>
          <w:u w:val="none"/>
        </w:rPr>
      </w:pPr>
      <w:r w:rsidRPr="00575211">
        <w:rPr>
          <w:rFonts w:ascii="Arial" w:hAnsi="Arial" w:cs="Arial"/>
        </w:rPr>
        <w:t xml:space="preserve">KNOWLEDGE, </w:t>
      </w:r>
      <w:proofErr w:type="gramStart"/>
      <w:r w:rsidRPr="00575211">
        <w:rPr>
          <w:rFonts w:ascii="Arial" w:hAnsi="Arial" w:cs="Arial"/>
        </w:rPr>
        <w:t>SKILLS</w:t>
      </w:r>
      <w:proofErr w:type="gramEnd"/>
      <w:r w:rsidRPr="00575211">
        <w:rPr>
          <w:rFonts w:ascii="Arial" w:hAnsi="Arial" w:cs="Arial"/>
        </w:rPr>
        <w:t xml:space="preserve"> AND ABILITIES</w:t>
      </w:r>
      <w:r w:rsidR="00BE123A" w:rsidRPr="00575211">
        <w:rPr>
          <w:rFonts w:ascii="Arial" w:hAnsi="Arial" w:cs="Arial"/>
          <w:u w:val="none"/>
        </w:rPr>
        <w:t>:</w:t>
      </w:r>
    </w:p>
    <w:p w14:paraId="6306FDDD" w14:textId="77777777" w:rsidR="00026288" w:rsidRPr="00575211" w:rsidRDefault="00026288" w:rsidP="00575211">
      <w:pPr>
        <w:numPr>
          <w:ilvl w:val="0"/>
          <w:numId w:val="3"/>
        </w:numPr>
        <w:spacing w:before="60"/>
        <w:ind w:left="720"/>
        <w:rPr>
          <w:rFonts w:ascii="Arial" w:hAnsi="Arial" w:cs="Arial"/>
        </w:rPr>
      </w:pPr>
      <w:r w:rsidRPr="00575211">
        <w:rPr>
          <w:rFonts w:ascii="Arial" w:hAnsi="Arial" w:cs="Arial"/>
        </w:rPr>
        <w:t xml:space="preserve">Ability to organize work assignments in a systematic and efficient manner. </w:t>
      </w:r>
    </w:p>
    <w:p w14:paraId="1E45EAA4" w14:textId="77777777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 w:right="75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 xml:space="preserve">This position requires extensive knowledge of record management, office practices, quality assurance, and clerical performance standards </w:t>
      </w:r>
      <w:proofErr w:type="gramStart"/>
      <w:r w:rsidRPr="00575211">
        <w:rPr>
          <w:rFonts w:ascii="Arial" w:hAnsi="Arial" w:cs="Arial"/>
          <w:sz w:val="22"/>
          <w:szCs w:val="22"/>
        </w:rPr>
        <w:t>in order to</w:t>
      </w:r>
      <w:proofErr w:type="gramEnd"/>
      <w:r w:rsidRPr="00575211">
        <w:rPr>
          <w:rFonts w:ascii="Arial" w:hAnsi="Arial" w:cs="Arial"/>
          <w:sz w:val="22"/>
          <w:szCs w:val="22"/>
        </w:rPr>
        <w:t xml:space="preserve"> efficiently supervise the wide range of required clerical support duties.</w:t>
      </w:r>
    </w:p>
    <w:p w14:paraId="7B4769DF" w14:textId="77777777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 w:right="1063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Significant knowledge of licensing and customer service software, in particular Microsoft Dynamics CRM, HealthSpace, etc.</w:t>
      </w:r>
    </w:p>
    <w:p w14:paraId="7DB5771C" w14:textId="3D202224" w:rsidR="00026288" w:rsidRPr="00575211" w:rsidRDefault="00026288" w:rsidP="00575211">
      <w:pPr>
        <w:numPr>
          <w:ilvl w:val="0"/>
          <w:numId w:val="3"/>
        </w:numPr>
        <w:spacing w:before="60"/>
        <w:ind w:left="720"/>
        <w:rPr>
          <w:rFonts w:ascii="Arial" w:hAnsi="Arial" w:cs="Arial"/>
        </w:rPr>
      </w:pPr>
      <w:r w:rsidRPr="00575211">
        <w:rPr>
          <w:rFonts w:ascii="Arial" w:hAnsi="Arial" w:cs="Arial"/>
        </w:rPr>
        <w:t>Possess the ability to provide excellent customer service</w:t>
      </w:r>
      <w:r w:rsidR="00B22B2B" w:rsidRPr="00575211">
        <w:rPr>
          <w:rFonts w:ascii="Arial" w:hAnsi="Arial" w:cs="Arial"/>
        </w:rPr>
        <w:t>.</w:t>
      </w:r>
    </w:p>
    <w:p w14:paraId="72BFD1C2" w14:textId="65C5DF2F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Working knowledge on basic math principles and state financial systems, lockboxes, and budgets.</w:t>
      </w:r>
    </w:p>
    <w:p w14:paraId="43DEF09E" w14:textId="390EDB6D" w:rsidR="005F6550" w:rsidRPr="00575211" w:rsidRDefault="00026288" w:rsidP="00575211">
      <w:pPr>
        <w:numPr>
          <w:ilvl w:val="0"/>
          <w:numId w:val="3"/>
        </w:numPr>
        <w:spacing w:before="60"/>
        <w:ind w:left="720"/>
        <w:rPr>
          <w:rFonts w:ascii="Arial" w:hAnsi="Arial" w:cs="Arial"/>
        </w:rPr>
      </w:pPr>
      <w:r w:rsidRPr="00575211">
        <w:rPr>
          <w:rFonts w:ascii="Arial" w:hAnsi="Arial" w:cs="Arial"/>
        </w:rPr>
        <w:t>Ability to effectively communicate, both orally and in writing.</w:t>
      </w:r>
    </w:p>
    <w:p w14:paraId="563D5E35" w14:textId="188962DC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 w:right="907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Considerable knowledge of computer systems, including automated licensing systems and Microsoft Office suite.</w:t>
      </w:r>
    </w:p>
    <w:p w14:paraId="0B540507" w14:textId="77777777" w:rsidR="005F6550" w:rsidRPr="00575211" w:rsidRDefault="005F6550" w:rsidP="006008C0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 w:right="54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Significant leadership skills are required to supervise, coach, motivate and set priorities for subordinates to enable them to accomplish their performance standards.</w:t>
      </w:r>
    </w:p>
    <w:p w14:paraId="315194FE" w14:textId="27FCFE34" w:rsidR="005F6550" w:rsidRPr="00575211" w:rsidRDefault="00026288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Ability to gain</w:t>
      </w:r>
      <w:r w:rsidR="005F6550" w:rsidRPr="00575211">
        <w:rPr>
          <w:rFonts w:ascii="Arial" w:hAnsi="Arial" w:cs="Arial"/>
          <w:sz w:val="22"/>
          <w:szCs w:val="22"/>
        </w:rPr>
        <w:t xml:space="preserve"> knowledge of State food </w:t>
      </w:r>
      <w:r w:rsidRPr="00575211">
        <w:rPr>
          <w:rFonts w:ascii="Arial" w:hAnsi="Arial" w:cs="Arial"/>
          <w:sz w:val="22"/>
          <w:szCs w:val="22"/>
        </w:rPr>
        <w:t xml:space="preserve">and recreational safety </w:t>
      </w:r>
      <w:r w:rsidR="005F6550" w:rsidRPr="00575211">
        <w:rPr>
          <w:rFonts w:ascii="Arial" w:hAnsi="Arial" w:cs="Arial"/>
          <w:sz w:val="22"/>
          <w:szCs w:val="22"/>
        </w:rPr>
        <w:t>laws</w:t>
      </w:r>
      <w:r w:rsidRPr="00575211">
        <w:rPr>
          <w:rFonts w:ascii="Arial" w:hAnsi="Arial" w:cs="Arial"/>
          <w:sz w:val="22"/>
          <w:szCs w:val="22"/>
        </w:rPr>
        <w:t>.</w:t>
      </w:r>
    </w:p>
    <w:p w14:paraId="21CD97A3" w14:textId="2FB0E6AF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 w:right="1285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 xml:space="preserve">Considerable knowledge of </w:t>
      </w:r>
      <w:r w:rsidR="006F7DD9" w:rsidRPr="00575211">
        <w:rPr>
          <w:rFonts w:ascii="Arial" w:hAnsi="Arial" w:cs="Arial"/>
          <w:sz w:val="22"/>
          <w:szCs w:val="22"/>
        </w:rPr>
        <w:t>d</w:t>
      </w:r>
      <w:r w:rsidRPr="00575211">
        <w:rPr>
          <w:rFonts w:ascii="Arial" w:hAnsi="Arial" w:cs="Arial"/>
          <w:sz w:val="22"/>
          <w:szCs w:val="22"/>
        </w:rPr>
        <w:t>ivision and State licensing requirements, money handling and basic auditing.</w:t>
      </w:r>
    </w:p>
    <w:p w14:paraId="673F0701" w14:textId="060BFE4F" w:rsidR="005F6550" w:rsidRPr="00575211" w:rsidRDefault="005F6550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 xml:space="preserve">Ability to work in a fast paced, </w:t>
      </w:r>
      <w:r w:rsidR="00794C06" w:rsidRPr="00575211">
        <w:rPr>
          <w:rFonts w:ascii="Arial" w:hAnsi="Arial" w:cs="Arial"/>
          <w:sz w:val="22"/>
          <w:szCs w:val="22"/>
        </w:rPr>
        <w:t>ever-changing</w:t>
      </w:r>
      <w:r w:rsidRPr="00575211">
        <w:rPr>
          <w:rFonts w:ascii="Arial" w:hAnsi="Arial" w:cs="Arial"/>
          <w:sz w:val="22"/>
          <w:szCs w:val="22"/>
        </w:rPr>
        <w:t xml:space="preserve"> environment.</w:t>
      </w:r>
    </w:p>
    <w:p w14:paraId="77FC9371" w14:textId="4F0F5DDD" w:rsidR="005F6550" w:rsidRPr="00575211" w:rsidRDefault="00026288" w:rsidP="00575211">
      <w:pPr>
        <w:pStyle w:val="ListParagraph"/>
        <w:numPr>
          <w:ilvl w:val="0"/>
          <w:numId w:val="3"/>
        </w:numPr>
        <w:kinsoku w:val="0"/>
        <w:overflowPunct w:val="0"/>
        <w:spacing w:before="60"/>
        <w:ind w:left="720"/>
        <w:rPr>
          <w:rFonts w:ascii="Arial" w:hAnsi="Arial" w:cs="Arial"/>
          <w:sz w:val="22"/>
          <w:szCs w:val="22"/>
        </w:rPr>
      </w:pPr>
      <w:r w:rsidRPr="00575211">
        <w:rPr>
          <w:rFonts w:ascii="Arial" w:hAnsi="Arial" w:cs="Arial"/>
          <w:sz w:val="22"/>
          <w:szCs w:val="22"/>
        </w:rPr>
        <w:t>Ability to gain knowledge of Bureau of Food and Recreational Business licensing</w:t>
      </w:r>
      <w:r w:rsidR="005F6550" w:rsidRPr="00575211">
        <w:rPr>
          <w:rFonts w:ascii="Arial" w:hAnsi="Arial" w:cs="Arial"/>
          <w:sz w:val="22"/>
          <w:szCs w:val="22"/>
        </w:rPr>
        <w:t xml:space="preserve"> </w:t>
      </w:r>
      <w:r w:rsidRPr="00575211">
        <w:rPr>
          <w:rFonts w:ascii="Arial" w:hAnsi="Arial" w:cs="Arial"/>
          <w:sz w:val="22"/>
          <w:szCs w:val="22"/>
        </w:rPr>
        <w:t>processes and requirements.</w:t>
      </w:r>
    </w:p>
    <w:p w14:paraId="2FB14D57" w14:textId="596B42B0" w:rsidR="005F6550" w:rsidRPr="00575211" w:rsidRDefault="005F6550" w:rsidP="00BE123A">
      <w:pPr>
        <w:pStyle w:val="Heading2"/>
        <w:kinsoku w:val="0"/>
        <w:overflowPunct w:val="0"/>
        <w:spacing w:before="240"/>
        <w:ind w:left="0"/>
        <w:rPr>
          <w:rFonts w:ascii="Arial" w:hAnsi="Arial" w:cs="Arial"/>
          <w:u w:val="none"/>
        </w:rPr>
      </w:pPr>
      <w:r w:rsidRPr="00575211">
        <w:rPr>
          <w:rFonts w:ascii="Arial" w:hAnsi="Arial" w:cs="Arial"/>
        </w:rPr>
        <w:t>SPECIAL REQUIREMENTS</w:t>
      </w:r>
      <w:r w:rsidR="00BE123A" w:rsidRPr="00575211">
        <w:rPr>
          <w:rFonts w:ascii="Arial" w:hAnsi="Arial" w:cs="Arial"/>
          <w:u w:val="none"/>
        </w:rPr>
        <w:t>:</w:t>
      </w:r>
    </w:p>
    <w:p w14:paraId="118309EC" w14:textId="77777777" w:rsidR="005F6550" w:rsidRPr="00575211" w:rsidRDefault="005F6550" w:rsidP="00575211">
      <w:pPr>
        <w:pStyle w:val="BodyText"/>
        <w:numPr>
          <w:ilvl w:val="0"/>
          <w:numId w:val="5"/>
        </w:numPr>
        <w:kinsoku w:val="0"/>
        <w:overflowPunct w:val="0"/>
        <w:spacing w:before="60"/>
        <w:ind w:left="720" w:right="749"/>
        <w:rPr>
          <w:rFonts w:ascii="Arial" w:hAnsi="Arial" w:cs="Arial"/>
        </w:rPr>
      </w:pPr>
      <w:r w:rsidRPr="00575211">
        <w:rPr>
          <w:rFonts w:ascii="Arial" w:hAnsi="Arial" w:cs="Arial"/>
        </w:rPr>
        <w:t>Current appointment as a Wisconsin Notary Public; OR the eligibility to be appointed as a Notary within two months of employment.</w:t>
      </w:r>
    </w:p>
    <w:sectPr w:rsidR="005F6550" w:rsidRPr="00575211" w:rsidSect="00941830">
      <w:headerReference w:type="default" r:id="rId7"/>
      <w:pgSz w:w="12240" w:h="15840"/>
      <w:pgMar w:top="1440" w:right="1440" w:bottom="1440" w:left="1440" w:header="720" w:footer="720" w:gutter="0"/>
      <w:cols w:space="720" w:equalWidth="0">
        <w:col w:w="100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59F7" w14:textId="77777777" w:rsidR="00575211" w:rsidRDefault="00575211" w:rsidP="00575211">
      <w:r>
        <w:separator/>
      </w:r>
    </w:p>
  </w:endnote>
  <w:endnote w:type="continuationSeparator" w:id="0">
    <w:p w14:paraId="4856E359" w14:textId="77777777" w:rsidR="00575211" w:rsidRDefault="00575211" w:rsidP="0057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EAD8" w14:textId="77777777" w:rsidR="00575211" w:rsidRDefault="00575211" w:rsidP="00575211">
      <w:r>
        <w:separator/>
      </w:r>
    </w:p>
  </w:footnote>
  <w:footnote w:type="continuationSeparator" w:id="0">
    <w:p w14:paraId="161F36C2" w14:textId="77777777" w:rsidR="00575211" w:rsidRDefault="00575211" w:rsidP="0057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2D3F" w14:textId="19F2CCFC" w:rsidR="00575211" w:rsidRPr="00757832" w:rsidRDefault="00575211">
    <w:pPr>
      <w:pStyle w:val="Header"/>
      <w:rPr>
        <w:rFonts w:ascii="Arial" w:hAnsi="Arial" w:cs="Arial"/>
        <w:b/>
        <w:bCs/>
      </w:rPr>
    </w:pPr>
    <w:r w:rsidRPr="00757832">
      <w:rPr>
        <w:rFonts w:ascii="Arial" w:hAnsi="Arial" w:cs="Arial"/>
        <w:b/>
        <w:bCs/>
      </w:rPr>
      <w:t>POSITION DESCRIPTION</w:t>
    </w:r>
  </w:p>
  <w:p w14:paraId="12AE8C22" w14:textId="25311836" w:rsidR="00575211" w:rsidRPr="00575211" w:rsidRDefault="00575211">
    <w:pPr>
      <w:pStyle w:val="Header"/>
      <w:rPr>
        <w:rFonts w:ascii="Arial" w:hAnsi="Arial" w:cs="Arial"/>
      </w:rPr>
    </w:pPr>
    <w:r w:rsidRPr="00575211">
      <w:rPr>
        <w:rFonts w:ascii="Arial" w:hAnsi="Arial" w:cs="Arial"/>
      </w:rPr>
      <w:t>Internal Operations Section</w:t>
    </w:r>
  </w:p>
  <w:p w14:paraId="677A95F9" w14:textId="2E07F1FD" w:rsidR="00575211" w:rsidRPr="00575211" w:rsidRDefault="00575211">
    <w:pPr>
      <w:pStyle w:val="Header"/>
      <w:rPr>
        <w:rFonts w:ascii="Arial" w:hAnsi="Arial" w:cs="Arial"/>
      </w:rPr>
    </w:pPr>
    <w:r w:rsidRPr="00575211">
      <w:rPr>
        <w:rFonts w:ascii="Arial" w:hAnsi="Arial" w:cs="Arial"/>
      </w:rPr>
      <w:t>Program Assistant Supervisor-Advanced (Madison)</w:t>
    </w:r>
  </w:p>
  <w:p w14:paraId="2858491B" w14:textId="3B8922F5" w:rsidR="00575211" w:rsidRPr="00575211" w:rsidRDefault="00575211" w:rsidP="00757832">
    <w:pPr>
      <w:pStyle w:val="Header"/>
      <w:spacing w:after="240"/>
      <w:rPr>
        <w:rFonts w:ascii="Arial" w:hAnsi="Arial" w:cs="Arial"/>
      </w:rPr>
    </w:pPr>
    <w:r w:rsidRPr="00575211">
      <w:rPr>
        <w:rFonts w:ascii="Arial" w:hAnsi="Arial" w:cs="Arial"/>
      </w:rPr>
      <w:t>06/2025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3"/>
      <w:numFmt w:val="decimal"/>
      <w:lvlText w:val="%1."/>
      <w:lvlJc w:val="left"/>
      <w:pPr>
        <w:ind w:left="271" w:hanging="505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745" w:hanging="20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1988" w:hanging="201"/>
      </w:pPr>
    </w:lvl>
    <w:lvl w:ilvl="3">
      <w:numFmt w:val="bullet"/>
      <w:lvlText w:val="•"/>
      <w:lvlJc w:val="left"/>
      <w:pPr>
        <w:ind w:left="3237" w:hanging="201"/>
      </w:pPr>
    </w:lvl>
    <w:lvl w:ilvl="4">
      <w:numFmt w:val="bullet"/>
      <w:lvlText w:val="•"/>
      <w:lvlJc w:val="left"/>
      <w:pPr>
        <w:ind w:left="4486" w:hanging="201"/>
      </w:pPr>
    </w:lvl>
    <w:lvl w:ilvl="5">
      <w:numFmt w:val="bullet"/>
      <w:lvlText w:val="•"/>
      <w:lvlJc w:val="left"/>
      <w:pPr>
        <w:ind w:left="5735" w:hanging="201"/>
      </w:pPr>
    </w:lvl>
    <w:lvl w:ilvl="6">
      <w:numFmt w:val="bullet"/>
      <w:lvlText w:val="•"/>
      <w:lvlJc w:val="left"/>
      <w:pPr>
        <w:ind w:left="6984" w:hanging="201"/>
      </w:pPr>
    </w:lvl>
    <w:lvl w:ilvl="7">
      <w:numFmt w:val="bullet"/>
      <w:lvlText w:val="•"/>
      <w:lvlJc w:val="left"/>
      <w:pPr>
        <w:ind w:left="8233" w:hanging="201"/>
      </w:pPr>
    </w:lvl>
    <w:lvl w:ilvl="8">
      <w:numFmt w:val="bullet"/>
      <w:lvlText w:val="•"/>
      <w:lvlJc w:val="left"/>
      <w:pPr>
        <w:ind w:left="9482" w:hanging="201"/>
      </w:pPr>
    </w:lvl>
  </w:abstractNum>
  <w:abstractNum w:abstractNumId="1" w15:restartNumberingAfterBreak="0">
    <w:nsid w:val="00000403"/>
    <w:multiLevelType w:val="multilevel"/>
    <w:tmpl w:val="5B30CA5C"/>
    <w:lvl w:ilvl="0">
      <w:start w:val="1"/>
      <w:numFmt w:val="decimal"/>
      <w:lvlText w:val="%1."/>
      <w:lvlJc w:val="left"/>
      <w:pPr>
        <w:ind w:left="2091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3088" w:hanging="360"/>
      </w:pPr>
    </w:lvl>
    <w:lvl w:ilvl="2">
      <w:numFmt w:val="bullet"/>
      <w:lvlText w:val="•"/>
      <w:lvlJc w:val="left"/>
      <w:pPr>
        <w:ind w:left="4076" w:hanging="360"/>
      </w:pPr>
    </w:lvl>
    <w:lvl w:ilvl="3">
      <w:numFmt w:val="bullet"/>
      <w:lvlText w:val="•"/>
      <w:lvlJc w:val="left"/>
      <w:pPr>
        <w:ind w:left="5064" w:hanging="360"/>
      </w:pPr>
    </w:lvl>
    <w:lvl w:ilvl="4">
      <w:numFmt w:val="bullet"/>
      <w:lvlText w:val="•"/>
      <w:lvlJc w:val="left"/>
      <w:pPr>
        <w:ind w:left="6052" w:hanging="360"/>
      </w:pPr>
    </w:lvl>
    <w:lvl w:ilvl="5">
      <w:numFmt w:val="bullet"/>
      <w:lvlText w:val="•"/>
      <w:lvlJc w:val="left"/>
      <w:pPr>
        <w:ind w:left="7040" w:hanging="360"/>
      </w:pPr>
    </w:lvl>
    <w:lvl w:ilvl="6">
      <w:numFmt w:val="bullet"/>
      <w:lvlText w:val="•"/>
      <w:lvlJc w:val="left"/>
      <w:pPr>
        <w:ind w:left="8028" w:hanging="360"/>
      </w:pPr>
    </w:lvl>
    <w:lvl w:ilvl="7">
      <w:numFmt w:val="bullet"/>
      <w:lvlText w:val="•"/>
      <w:lvlJc w:val="left"/>
      <w:pPr>
        <w:ind w:left="9016" w:hanging="360"/>
      </w:pPr>
    </w:lvl>
    <w:lvl w:ilvl="8">
      <w:numFmt w:val="bullet"/>
      <w:lvlText w:val="•"/>
      <w:lvlJc w:val="left"/>
      <w:pPr>
        <w:ind w:left="10004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2175" w:hanging="54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401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left="2329" w:hanging="28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670" w:hanging="286"/>
      </w:pPr>
    </w:lvl>
    <w:lvl w:ilvl="4">
      <w:numFmt w:val="bullet"/>
      <w:lvlText w:val="•"/>
      <w:lvlJc w:val="left"/>
      <w:pPr>
        <w:ind w:left="2940" w:hanging="286"/>
      </w:pPr>
    </w:lvl>
    <w:lvl w:ilvl="5">
      <w:numFmt w:val="bullet"/>
      <w:lvlText w:val="•"/>
      <w:lvlJc w:val="left"/>
      <w:pPr>
        <w:ind w:left="3210" w:hanging="286"/>
      </w:pPr>
    </w:lvl>
    <w:lvl w:ilvl="6">
      <w:numFmt w:val="bullet"/>
      <w:lvlText w:val="•"/>
      <w:lvlJc w:val="left"/>
      <w:pPr>
        <w:ind w:left="3481" w:hanging="286"/>
      </w:pPr>
    </w:lvl>
    <w:lvl w:ilvl="7">
      <w:numFmt w:val="bullet"/>
      <w:lvlText w:val="•"/>
      <w:lvlJc w:val="left"/>
      <w:pPr>
        <w:ind w:left="3751" w:hanging="286"/>
      </w:pPr>
    </w:lvl>
    <w:lvl w:ilvl="8">
      <w:numFmt w:val="bullet"/>
      <w:lvlText w:val="•"/>
      <w:lvlJc w:val="left"/>
      <w:pPr>
        <w:ind w:left="4021" w:hanging="28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2697" w:hanging="30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221"/>
        <w:sz w:val="20"/>
        <w:szCs w:val="20"/>
      </w:rPr>
    </w:lvl>
    <w:lvl w:ilvl="1">
      <w:numFmt w:val="bullet"/>
      <w:lvlText w:val="•"/>
      <w:lvlJc w:val="left"/>
      <w:pPr>
        <w:ind w:left="3628" w:hanging="307"/>
      </w:pPr>
    </w:lvl>
    <w:lvl w:ilvl="2">
      <w:numFmt w:val="bullet"/>
      <w:lvlText w:val="•"/>
      <w:lvlJc w:val="left"/>
      <w:pPr>
        <w:ind w:left="4556" w:hanging="307"/>
      </w:pPr>
    </w:lvl>
    <w:lvl w:ilvl="3">
      <w:numFmt w:val="bullet"/>
      <w:lvlText w:val="•"/>
      <w:lvlJc w:val="left"/>
      <w:pPr>
        <w:ind w:left="5484" w:hanging="307"/>
      </w:pPr>
    </w:lvl>
    <w:lvl w:ilvl="4">
      <w:numFmt w:val="bullet"/>
      <w:lvlText w:val="•"/>
      <w:lvlJc w:val="left"/>
      <w:pPr>
        <w:ind w:left="6412" w:hanging="307"/>
      </w:pPr>
    </w:lvl>
    <w:lvl w:ilvl="5">
      <w:numFmt w:val="bullet"/>
      <w:lvlText w:val="•"/>
      <w:lvlJc w:val="left"/>
      <w:pPr>
        <w:ind w:left="7340" w:hanging="307"/>
      </w:pPr>
    </w:lvl>
    <w:lvl w:ilvl="6">
      <w:numFmt w:val="bullet"/>
      <w:lvlText w:val="•"/>
      <w:lvlJc w:val="left"/>
      <w:pPr>
        <w:ind w:left="8268" w:hanging="307"/>
      </w:pPr>
    </w:lvl>
    <w:lvl w:ilvl="7">
      <w:numFmt w:val="bullet"/>
      <w:lvlText w:val="•"/>
      <w:lvlJc w:val="left"/>
      <w:pPr>
        <w:ind w:left="9196" w:hanging="307"/>
      </w:pPr>
    </w:lvl>
    <w:lvl w:ilvl="8">
      <w:numFmt w:val="bullet"/>
      <w:lvlText w:val="•"/>
      <w:lvlJc w:val="left"/>
      <w:pPr>
        <w:ind w:left="10124" w:hanging="307"/>
      </w:pPr>
    </w:lvl>
  </w:abstractNum>
  <w:abstractNum w:abstractNumId="4" w15:restartNumberingAfterBreak="0">
    <w:nsid w:val="39066B43"/>
    <w:multiLevelType w:val="hybridMultilevel"/>
    <w:tmpl w:val="5A4EC590"/>
    <w:lvl w:ilvl="0" w:tplc="A12816E6">
      <w:start w:val="1"/>
      <w:numFmt w:val="decimal"/>
      <w:lvlText w:val="A%1."/>
      <w:lvlJc w:val="left"/>
      <w:pPr>
        <w:ind w:left="21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78F7244"/>
    <w:multiLevelType w:val="hybridMultilevel"/>
    <w:tmpl w:val="844E4A92"/>
    <w:lvl w:ilvl="0" w:tplc="4726E48E">
      <w:start w:val="1"/>
      <w:numFmt w:val="decimal"/>
      <w:lvlText w:val="B%1."/>
      <w:lvlJc w:val="left"/>
      <w:pPr>
        <w:ind w:left="21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4DF0BC0"/>
    <w:multiLevelType w:val="hybridMultilevel"/>
    <w:tmpl w:val="FB3026DE"/>
    <w:lvl w:ilvl="0" w:tplc="73F295B4">
      <w:start w:val="1"/>
      <w:numFmt w:val="decimal"/>
      <w:lvlText w:val="D%1."/>
      <w:lvlJc w:val="left"/>
      <w:pPr>
        <w:ind w:left="216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F27C9B"/>
    <w:multiLevelType w:val="hybridMultilevel"/>
    <w:tmpl w:val="73B09A9E"/>
    <w:lvl w:ilvl="0" w:tplc="32B6B72A">
      <w:start w:val="1"/>
      <w:numFmt w:val="decimal"/>
      <w:lvlText w:val="C%1."/>
      <w:lvlJc w:val="left"/>
      <w:pPr>
        <w:ind w:left="216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72761"/>
    <w:multiLevelType w:val="hybridMultilevel"/>
    <w:tmpl w:val="99106A78"/>
    <w:lvl w:ilvl="0" w:tplc="E20EDF20">
      <w:start w:val="1"/>
      <w:numFmt w:val="decimal"/>
      <w:lvlText w:val="%1."/>
      <w:lvlJc w:val="left"/>
      <w:pPr>
        <w:ind w:left="20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 w16cid:durableId="469790161">
    <w:abstractNumId w:val="3"/>
  </w:num>
  <w:num w:numId="2" w16cid:durableId="153884356">
    <w:abstractNumId w:val="2"/>
  </w:num>
  <w:num w:numId="3" w16cid:durableId="1774940057">
    <w:abstractNumId w:val="1"/>
  </w:num>
  <w:num w:numId="4" w16cid:durableId="1151092975">
    <w:abstractNumId w:val="0"/>
  </w:num>
  <w:num w:numId="5" w16cid:durableId="1145466766">
    <w:abstractNumId w:val="8"/>
  </w:num>
  <w:num w:numId="6" w16cid:durableId="446630898">
    <w:abstractNumId w:val="7"/>
  </w:num>
  <w:num w:numId="7" w16cid:durableId="1093747260">
    <w:abstractNumId w:val="4"/>
  </w:num>
  <w:num w:numId="8" w16cid:durableId="1208184467">
    <w:abstractNumId w:val="5"/>
  </w:num>
  <w:num w:numId="9" w16cid:durableId="159883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39"/>
    <w:rsid w:val="00026288"/>
    <w:rsid w:val="00066E9E"/>
    <w:rsid w:val="000F6D36"/>
    <w:rsid w:val="00105C9B"/>
    <w:rsid w:val="001C4215"/>
    <w:rsid w:val="001F2EEA"/>
    <w:rsid w:val="0025160A"/>
    <w:rsid w:val="00266495"/>
    <w:rsid w:val="0032420A"/>
    <w:rsid w:val="00335930"/>
    <w:rsid w:val="00373F11"/>
    <w:rsid w:val="003F08B8"/>
    <w:rsid w:val="003F53E8"/>
    <w:rsid w:val="00575211"/>
    <w:rsid w:val="00586260"/>
    <w:rsid w:val="005D5BB1"/>
    <w:rsid w:val="005F6550"/>
    <w:rsid w:val="006008C0"/>
    <w:rsid w:val="00617A98"/>
    <w:rsid w:val="00677ECF"/>
    <w:rsid w:val="006F7DD9"/>
    <w:rsid w:val="0072089A"/>
    <w:rsid w:val="00732439"/>
    <w:rsid w:val="00757832"/>
    <w:rsid w:val="00771F78"/>
    <w:rsid w:val="00794C06"/>
    <w:rsid w:val="007B3BE6"/>
    <w:rsid w:val="007F0907"/>
    <w:rsid w:val="008C4E2C"/>
    <w:rsid w:val="00941830"/>
    <w:rsid w:val="009E2A4F"/>
    <w:rsid w:val="00A22BA3"/>
    <w:rsid w:val="00A366FE"/>
    <w:rsid w:val="00A90D09"/>
    <w:rsid w:val="00A9362F"/>
    <w:rsid w:val="00B129DE"/>
    <w:rsid w:val="00B22B2B"/>
    <w:rsid w:val="00B31C4A"/>
    <w:rsid w:val="00B3671F"/>
    <w:rsid w:val="00B566B5"/>
    <w:rsid w:val="00BE123A"/>
    <w:rsid w:val="00BE295D"/>
    <w:rsid w:val="00C50BA9"/>
    <w:rsid w:val="00C91623"/>
    <w:rsid w:val="00CB143E"/>
    <w:rsid w:val="00CE4413"/>
    <w:rsid w:val="00D316AB"/>
    <w:rsid w:val="00D73E75"/>
    <w:rsid w:val="00DA1C88"/>
    <w:rsid w:val="00DB69A7"/>
    <w:rsid w:val="00E303DB"/>
    <w:rsid w:val="00F30880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3D0E6C"/>
  <w14:defaultImageDpi w14:val="0"/>
  <w15:docId w15:val="{820F1772-6E2E-460A-B8A1-E369A187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7"/>
      <w:ind w:left="662"/>
      <w:outlineLvl w:val="0"/>
    </w:pPr>
    <w:rPr>
      <w:rFonts w:ascii="Segoe Script" w:hAnsi="Segoe Script" w:cs="Segoe Script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60"/>
      <w:ind w:left="128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9"/>
      <w:ind w:left="5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089" w:hanging="36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C9162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C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6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49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95"/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57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211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21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10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</documentManagement>
</p:properties>
</file>

<file path=customXml/itemProps1.xml><?xml version="1.0" encoding="utf-8"?>
<ds:datastoreItem xmlns:ds="http://schemas.openxmlformats.org/officeDocument/2006/customXml" ds:itemID="{FDD4A058-D1A1-4A8C-AAC5-3506F9A1B34C}"/>
</file>

<file path=customXml/itemProps2.xml><?xml version="1.0" encoding="utf-8"?>
<ds:datastoreItem xmlns:ds="http://schemas.openxmlformats.org/officeDocument/2006/customXml" ds:itemID="{2B2AFFB8-0ACF-4A15-B2CB-B11128BCE64E}"/>
</file>

<file path=customXml/itemProps3.xml><?xml version="1.0" encoding="utf-8"?>
<ds:datastoreItem xmlns:ds="http://schemas.openxmlformats.org/officeDocument/2006/customXml" ds:itemID="{75EB3D2B-B43C-4EBF-9EA3-8BFCFA3F937A}"/>
</file>

<file path=customXml/itemProps4.xml><?xml version="1.0" encoding="utf-8"?>
<ds:datastoreItem xmlns:ds="http://schemas.openxmlformats.org/officeDocument/2006/customXml" ds:itemID="{FFF13949-C5E1-466B-8C18-7ECE16E31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toomeb</dc:creator>
  <cp:keywords/>
  <dc:description/>
  <cp:lastModifiedBy>Peterson, Jensen M - DATCP</cp:lastModifiedBy>
  <cp:revision>2</cp:revision>
  <cp:lastPrinted>2023-11-15T16:22:00Z</cp:lastPrinted>
  <dcterms:created xsi:type="dcterms:W3CDTF">2025-06-18T22:22:00Z</dcterms:created>
  <dcterms:modified xsi:type="dcterms:W3CDTF">2025-06-18T22:22:00Z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(64-bit) 22.1.20117</vt:lpwstr>
  </property>
  <property fmtid="{D5CDD505-2E9C-101B-9397-08002B2CF9AE}" pid="3" name="Producer">
    <vt:lpwstr>Adobe Acrobat Pro DC (64-bit) 22.1.20117</vt:lpwstr>
  </property>
  <property fmtid="{D5CDD505-2E9C-101B-9397-08002B2CF9AE}" pid="4" name="ContentTypeId">
    <vt:lpwstr>0x010100E9B479DE97358D43AEB72738EE1F2D08</vt:lpwstr>
  </property>
</Properties>
</file>