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469"/>
        <w:gridCol w:w="7632"/>
      </w:tblGrid>
      <w:tr w:rsidR="008F58CC">
        <w:trPr>
          <w:gridAfter w:val="1"/>
          <w:wAfter w:w="7632" w:type="dxa"/>
          <w:trHeight w:hRule="exact" w:val="2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8CC" w:rsidRDefault="00052C4A" w:rsidP="00D62628">
            <w:pPr>
              <w:pStyle w:val="Ar6"/>
              <w:spacing w:line="320" w:lineRule="exact"/>
              <w:rPr>
                <w:position w:val="6"/>
              </w:rPr>
            </w:pPr>
            <w:r>
              <w:rPr>
                <w:position w:val="6"/>
              </w:rPr>
              <w:t>ARM-ACM-395</w:t>
            </w:r>
            <w:r w:rsidR="000E377B">
              <w:rPr>
                <w:position w:val="6"/>
              </w:rPr>
              <w:t>-fillable</w:t>
            </w:r>
            <w:r>
              <w:rPr>
                <w:position w:val="6"/>
              </w:rPr>
              <w:t xml:space="preserve"> (Rev. </w:t>
            </w:r>
            <w:r w:rsidR="009C5AF7">
              <w:rPr>
                <w:position w:val="6"/>
              </w:rPr>
              <w:t>4</w:t>
            </w:r>
            <w:r w:rsidR="00D04515">
              <w:rPr>
                <w:position w:val="6"/>
              </w:rPr>
              <w:t>/1</w:t>
            </w:r>
            <w:r w:rsidR="009C5AF7">
              <w:rPr>
                <w:position w:val="6"/>
              </w:rPr>
              <w:t>9</w:t>
            </w:r>
            <w:r w:rsidR="008F58CC">
              <w:rPr>
                <w:position w:val="6"/>
              </w:rPr>
              <w:t>)</w:t>
            </w:r>
          </w:p>
        </w:tc>
      </w:tr>
      <w:tr w:rsidR="008F58CC" w:rsidTr="00BD2329">
        <w:trPr>
          <w:trHeight w:val="148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8F58CC" w:rsidRDefault="000E377B">
            <w:pPr>
              <w:spacing w:before="240"/>
              <w:ind w:left="86"/>
            </w:pPr>
            <w:r>
              <w:rPr>
                <w:noProof/>
              </w:rPr>
              <w:drawing>
                <wp:inline distT="0" distB="0" distL="0" distR="0" wp14:anchorId="320357F2" wp14:editId="4551BA40">
                  <wp:extent cx="707666" cy="7076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1in_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42" cy="70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8CC" w:rsidRPr="00226739" w:rsidRDefault="008F58CC">
            <w:pPr>
              <w:pStyle w:val="Ar10"/>
              <w:spacing w:before="160"/>
              <w:rPr>
                <w:rFonts w:ascii="Times New Roman" w:hAnsi="Times New Roman"/>
                <w:sz w:val="18"/>
                <w:szCs w:val="18"/>
              </w:rPr>
            </w:pPr>
            <w:r w:rsidRPr="00226739">
              <w:rPr>
                <w:rFonts w:ascii="Times New Roman" w:hAnsi="Times New Roman"/>
                <w:sz w:val="18"/>
                <w:szCs w:val="18"/>
              </w:rPr>
              <w:t>Wisconsin Department of Agriculture, Trade and Consumer Protection</w:t>
            </w:r>
          </w:p>
          <w:p w:rsidR="008F58CC" w:rsidRPr="00226739" w:rsidRDefault="008F58CC">
            <w:pPr>
              <w:rPr>
                <w:sz w:val="18"/>
                <w:szCs w:val="18"/>
              </w:rPr>
            </w:pPr>
            <w:r w:rsidRPr="00226739">
              <w:rPr>
                <w:sz w:val="18"/>
                <w:szCs w:val="18"/>
              </w:rPr>
              <w:t>Division of Agricultural Resource Management</w:t>
            </w:r>
            <w:r w:rsidR="00BD2329">
              <w:rPr>
                <w:sz w:val="18"/>
                <w:szCs w:val="18"/>
              </w:rPr>
              <w:t xml:space="preserve"> </w:t>
            </w:r>
            <w:r w:rsidR="00BD2329">
              <w:rPr>
                <w:sz w:val="18"/>
                <w:szCs w:val="18"/>
              </w:rPr>
              <w:sym w:font="Wingdings" w:char="F09F"/>
            </w:r>
            <w:r w:rsidR="00BD2329">
              <w:rPr>
                <w:sz w:val="18"/>
                <w:szCs w:val="18"/>
              </w:rPr>
              <w:t xml:space="preserve"> </w:t>
            </w:r>
            <w:r w:rsidRPr="00226739">
              <w:rPr>
                <w:sz w:val="18"/>
                <w:szCs w:val="18"/>
              </w:rPr>
              <w:t>Bureau of Agrichemical Management</w:t>
            </w:r>
          </w:p>
          <w:p w:rsidR="008F58CC" w:rsidRPr="00226739" w:rsidRDefault="008F58CC">
            <w:pPr>
              <w:pStyle w:val="Ar10"/>
              <w:rPr>
                <w:rFonts w:ascii="Times New Roman" w:hAnsi="Times New Roman"/>
                <w:sz w:val="18"/>
                <w:szCs w:val="18"/>
              </w:rPr>
            </w:pPr>
            <w:r w:rsidRPr="00226739">
              <w:rPr>
                <w:rFonts w:ascii="Times New Roman" w:hAnsi="Times New Roman"/>
                <w:sz w:val="18"/>
                <w:szCs w:val="18"/>
              </w:rPr>
              <w:t>PO Box 8911</w:t>
            </w:r>
            <w:r w:rsidR="00BD2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2329">
              <w:rPr>
                <w:rFonts w:ascii="Times New Roman" w:hAnsi="Times New Roman"/>
                <w:sz w:val="18"/>
                <w:szCs w:val="18"/>
              </w:rPr>
              <w:sym w:font="Wingdings" w:char="F09F"/>
            </w:r>
            <w:r w:rsidR="00BD2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6739">
              <w:rPr>
                <w:rFonts w:ascii="Times New Roman" w:hAnsi="Times New Roman"/>
                <w:sz w:val="18"/>
                <w:szCs w:val="18"/>
              </w:rPr>
              <w:t>Madison WI  53708-8911</w:t>
            </w:r>
          </w:p>
          <w:p w:rsidR="00226739" w:rsidRPr="00226739" w:rsidRDefault="00BD2329" w:rsidP="00BD2329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Phone:</w:t>
            </w:r>
            <w:r w:rsidR="008F58CC" w:rsidRPr="00226739">
              <w:rPr>
                <w:rFonts w:ascii="Times New Roman" w:hAnsi="Times New Roman"/>
                <w:sz w:val="18"/>
                <w:szCs w:val="18"/>
              </w:rPr>
              <w:t xml:space="preserve"> (608) 224-4545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739">
              <w:rPr>
                <w:rFonts w:ascii="Times New Roman" w:hAnsi="Times New Roman"/>
                <w:sz w:val="18"/>
                <w:szCs w:val="18"/>
              </w:rPr>
              <w:t xml:space="preserve">Email: </w:t>
            </w:r>
            <w:hyperlink r:id="rId6" w:history="1">
              <w:r w:rsidR="00226739" w:rsidRPr="005B11C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DATCPcswp@wisconsin.gov</w:t>
              </w:r>
            </w:hyperlink>
            <w:r w:rsidR="00226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8F58CC" w:rsidRPr="004C3079" w:rsidRDefault="008F58CC">
      <w:pPr>
        <w:tabs>
          <w:tab w:val="center" w:pos="5155"/>
        </w:tabs>
        <w:suppressAutoHyphens/>
        <w:rPr>
          <w:rFonts w:ascii="CG Times" w:hAnsi="CG Times"/>
          <w:sz w:val="24"/>
          <w:szCs w:val="24"/>
        </w:rPr>
      </w:pPr>
    </w:p>
    <w:p w:rsidR="008F58CC" w:rsidRPr="00BC2638" w:rsidRDefault="004E08D0" w:rsidP="000E377B">
      <w:pPr>
        <w:pStyle w:val="Heading2"/>
        <w:pBdr>
          <w:bottom w:val="single" w:sz="12" w:space="2" w:color="auto"/>
        </w:pBdr>
        <w:ind w:right="360"/>
        <w:jc w:val="center"/>
        <w:rPr>
          <w:rFonts w:ascii="Times New Roman" w:hAnsi="Times New Roman"/>
          <w:sz w:val="28"/>
          <w:szCs w:val="28"/>
        </w:rPr>
      </w:pPr>
      <w:r w:rsidRPr="00BC2638">
        <w:rPr>
          <w:rFonts w:ascii="Times New Roman" w:hAnsi="Times New Roman"/>
          <w:sz w:val="28"/>
          <w:szCs w:val="28"/>
        </w:rPr>
        <w:t>W</w:t>
      </w:r>
      <w:r w:rsidR="008F58CC" w:rsidRPr="00BC2638">
        <w:rPr>
          <w:rFonts w:ascii="Times New Roman" w:hAnsi="Times New Roman"/>
          <w:sz w:val="28"/>
          <w:szCs w:val="28"/>
        </w:rPr>
        <w:t xml:space="preserve">isconsin </w:t>
      </w:r>
      <w:r w:rsidR="00BD2329" w:rsidRPr="00BC2638">
        <w:rPr>
          <w:rFonts w:ascii="Times New Roman" w:hAnsi="Times New Roman"/>
          <w:sz w:val="28"/>
          <w:szCs w:val="28"/>
        </w:rPr>
        <w:t xml:space="preserve">Ag or HHW </w:t>
      </w:r>
      <w:r w:rsidR="008F58CC" w:rsidRPr="00BC2638">
        <w:rPr>
          <w:rFonts w:ascii="Times New Roman" w:hAnsi="Times New Roman"/>
          <w:sz w:val="28"/>
          <w:szCs w:val="28"/>
        </w:rPr>
        <w:t xml:space="preserve">Clean Sweep </w:t>
      </w:r>
      <w:r w:rsidR="00BD2329">
        <w:rPr>
          <w:rFonts w:ascii="Times New Roman" w:hAnsi="Times New Roman"/>
          <w:sz w:val="28"/>
          <w:szCs w:val="28"/>
        </w:rPr>
        <w:br/>
      </w:r>
      <w:r w:rsidR="008F58CC" w:rsidRPr="00BC2638">
        <w:rPr>
          <w:rFonts w:ascii="Times New Roman" w:hAnsi="Times New Roman"/>
          <w:sz w:val="28"/>
          <w:szCs w:val="28"/>
        </w:rPr>
        <w:t>Local Expense Worksheet</w:t>
      </w:r>
      <w:r w:rsidR="00E67112" w:rsidRPr="00BC2638">
        <w:rPr>
          <w:rFonts w:ascii="Times New Roman" w:hAnsi="Times New Roman"/>
          <w:sz w:val="28"/>
          <w:szCs w:val="28"/>
        </w:rPr>
        <w:t xml:space="preserve"> </w:t>
      </w:r>
      <w:r w:rsidR="00627EF8" w:rsidRPr="00BC2638">
        <w:rPr>
          <w:rFonts w:ascii="Times New Roman" w:hAnsi="Times New Roman"/>
          <w:sz w:val="28"/>
          <w:szCs w:val="28"/>
        </w:rPr>
        <w:t xml:space="preserve">- </w:t>
      </w:r>
      <w:r w:rsidR="00627EF8" w:rsidRPr="00BD2329">
        <w:rPr>
          <w:rFonts w:ascii="Times New Roman" w:hAnsi="Times New Roman"/>
          <w:i/>
          <w:sz w:val="28"/>
          <w:szCs w:val="28"/>
        </w:rPr>
        <w:t>Optional</w:t>
      </w:r>
      <w:r w:rsidR="00D04515" w:rsidRPr="00BC2638">
        <w:rPr>
          <w:rFonts w:ascii="Times New Roman" w:hAnsi="Times New Roman"/>
          <w:sz w:val="28"/>
          <w:szCs w:val="28"/>
        </w:rPr>
        <w:t xml:space="preserve"> </w:t>
      </w:r>
    </w:p>
    <w:p w:rsidR="00AA56C9" w:rsidRDefault="00AA56C9" w:rsidP="00AA56C9"/>
    <w:p w:rsidR="00A5645B" w:rsidRDefault="00627EF8" w:rsidP="00A564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this worksheet if your Clean Sweep has more local expenses than will fit on the Ex</w:t>
      </w:r>
      <w:r w:rsidR="00BC2638">
        <w:rPr>
          <w:sz w:val="24"/>
          <w:szCs w:val="24"/>
        </w:rPr>
        <w:t xml:space="preserve">pense Reimbursement </w:t>
      </w:r>
      <w:r w:rsidR="00BD2329">
        <w:rPr>
          <w:sz w:val="24"/>
          <w:szCs w:val="24"/>
        </w:rPr>
        <w:t xml:space="preserve">and Match Documentation </w:t>
      </w:r>
      <w:r w:rsidR="00BC2638">
        <w:rPr>
          <w:sz w:val="24"/>
          <w:szCs w:val="24"/>
        </w:rPr>
        <w:t>form (</w:t>
      </w:r>
      <w:r w:rsidR="00BC2638" w:rsidRPr="00BC2638">
        <w:rPr>
          <w:i/>
          <w:sz w:val="24"/>
          <w:szCs w:val="24"/>
        </w:rPr>
        <w:t>ARM-A</w:t>
      </w:r>
      <w:r w:rsidRPr="00BC2638">
        <w:rPr>
          <w:i/>
          <w:sz w:val="24"/>
          <w:szCs w:val="24"/>
        </w:rPr>
        <w:t>CM-389</w:t>
      </w:r>
      <w:r>
        <w:rPr>
          <w:sz w:val="24"/>
          <w:szCs w:val="24"/>
        </w:rPr>
        <w:t xml:space="preserve">). You may also use your own spreadsheet or worksheet. </w:t>
      </w:r>
    </w:p>
    <w:p w:rsidR="00A5645B" w:rsidRPr="00A5645B" w:rsidRDefault="00BC2638" w:rsidP="00A5645B">
      <w:pPr>
        <w:numPr>
          <w:ilvl w:val="0"/>
          <w:numId w:val="1"/>
        </w:numPr>
        <w:rPr>
          <w:sz w:val="24"/>
          <w:szCs w:val="24"/>
        </w:rPr>
      </w:pPr>
      <w:r w:rsidRPr="00BC2638">
        <w:rPr>
          <w:b/>
          <w:sz w:val="24"/>
          <w:szCs w:val="24"/>
        </w:rPr>
        <w:t xml:space="preserve">Please submit this worksheet or your own worksheet with </w:t>
      </w:r>
      <w:r w:rsidRPr="00BC2638">
        <w:rPr>
          <w:b/>
          <w:i/>
          <w:sz w:val="24"/>
          <w:szCs w:val="24"/>
        </w:rPr>
        <w:t>ARM-ACM-389</w:t>
      </w:r>
      <w:r w:rsidRPr="00BC2638">
        <w:rPr>
          <w:b/>
          <w:sz w:val="24"/>
          <w:szCs w:val="24"/>
        </w:rPr>
        <w:t>.</w:t>
      </w:r>
      <w:r w:rsidRPr="00BC2638">
        <w:rPr>
          <w:rFonts w:ascii="CG Times" w:hAnsi="CG Times"/>
          <w:sz w:val="24"/>
        </w:rPr>
        <w:t xml:space="preserve"> </w:t>
      </w:r>
    </w:p>
    <w:p w:rsidR="00A5645B" w:rsidRPr="00A5645B" w:rsidRDefault="00BC2638" w:rsidP="00A5645B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G Times" w:hAnsi="CG Times"/>
          <w:sz w:val="24"/>
        </w:rPr>
        <w:t xml:space="preserve">Receipts and/or invoices should be kept for a period of five years. </w:t>
      </w:r>
    </w:p>
    <w:p w:rsidR="00627EF8" w:rsidRPr="00E67112" w:rsidRDefault="00BC2638" w:rsidP="00A5645B">
      <w:pPr>
        <w:numPr>
          <w:ilvl w:val="0"/>
          <w:numId w:val="1"/>
        </w:numPr>
        <w:rPr>
          <w:sz w:val="24"/>
          <w:szCs w:val="24"/>
        </w:rPr>
      </w:pPr>
      <w:r w:rsidRPr="00B617D4">
        <w:rPr>
          <w:rFonts w:ascii="CG Times" w:hAnsi="CG Times"/>
          <w:sz w:val="24"/>
        </w:rPr>
        <w:t>Copy additional pages</w:t>
      </w:r>
      <w:r>
        <w:rPr>
          <w:rFonts w:ascii="CG Times" w:hAnsi="CG Times"/>
          <w:b/>
          <w:sz w:val="24"/>
        </w:rPr>
        <w:t xml:space="preserve"> </w:t>
      </w:r>
      <w:r w:rsidRPr="00B617D4">
        <w:rPr>
          <w:rFonts w:ascii="CG Times" w:hAnsi="CG Times"/>
          <w:sz w:val="24"/>
        </w:rPr>
        <w:t>as needed.</w:t>
      </w:r>
    </w:p>
    <w:p w:rsidR="00BC2638" w:rsidRDefault="00BC2638">
      <w:pPr>
        <w:rPr>
          <w:b/>
          <w:sz w:val="24"/>
        </w:rPr>
      </w:pPr>
    </w:p>
    <w:p w:rsidR="008F58CC" w:rsidRDefault="00C532C8">
      <w:pPr>
        <w:rPr>
          <w:b/>
          <w:sz w:val="24"/>
        </w:rPr>
      </w:pPr>
      <w:r>
        <w:rPr>
          <w:b/>
          <w:sz w:val="24"/>
        </w:rPr>
        <w:t xml:space="preserve">Grant </w:t>
      </w:r>
      <w:r w:rsidR="00AA56C9">
        <w:rPr>
          <w:b/>
          <w:sz w:val="24"/>
        </w:rPr>
        <w:t>Type (check one</w:t>
      </w:r>
      <w:bookmarkStart w:id="0" w:name="_GoBack"/>
      <w:bookmarkEnd w:id="0"/>
      <w:r w:rsidR="00AA56C9">
        <w:rPr>
          <w:b/>
          <w:sz w:val="24"/>
        </w:rPr>
        <w:t>):</w:t>
      </w:r>
      <w:r w:rsidR="008F58CC">
        <w:rPr>
          <w:b/>
          <w:sz w:val="24"/>
        </w:rPr>
        <w:t xml:space="preserve">   </w:t>
      </w:r>
      <w:r w:rsidR="00052C4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80797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C4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F58CC">
        <w:rPr>
          <w:b/>
          <w:sz w:val="24"/>
        </w:rPr>
        <w:t xml:space="preserve"> Ag    </w:t>
      </w:r>
      <w:r w:rsidR="00052C4A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104016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7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F58CC">
        <w:rPr>
          <w:b/>
          <w:sz w:val="24"/>
        </w:rPr>
        <w:t xml:space="preserve">  HHW</w:t>
      </w:r>
    </w:p>
    <w:p w:rsidR="00C532C8" w:rsidRDefault="00C532C8">
      <w:pPr>
        <w:rPr>
          <w:b/>
          <w:sz w:val="24"/>
        </w:rPr>
      </w:pP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5"/>
        <w:gridCol w:w="2250"/>
        <w:gridCol w:w="1925"/>
        <w:gridCol w:w="1800"/>
        <w:gridCol w:w="1980"/>
      </w:tblGrid>
      <w:tr w:rsidR="00B617D4" w:rsidTr="00052C4A">
        <w:trPr>
          <w:trHeight w:hRule="exact" w:val="90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7D4" w:rsidRPr="00BC2638" w:rsidRDefault="00B617D4" w:rsidP="00AA56C9">
            <w:pPr>
              <w:tabs>
                <w:tab w:val="center" w:pos="1352"/>
              </w:tabs>
              <w:suppressAutoHyphens/>
              <w:spacing w:before="90" w:after="54"/>
              <w:jc w:val="center"/>
              <w:rPr>
                <w:b/>
              </w:rPr>
            </w:pPr>
            <w:r w:rsidRPr="00BC2638">
              <w:rPr>
                <w:b/>
              </w:rPr>
              <w:t>ITEM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617D4" w:rsidRPr="00BC2638" w:rsidRDefault="00B617D4" w:rsidP="00AA56C9">
            <w:pPr>
              <w:tabs>
                <w:tab w:val="center" w:pos="1410"/>
              </w:tabs>
              <w:suppressAutoHyphens/>
              <w:spacing w:before="90" w:after="54"/>
              <w:jc w:val="center"/>
              <w:rPr>
                <w:b/>
              </w:rPr>
            </w:pPr>
            <w:r w:rsidRPr="00BC2638">
              <w:rPr>
                <w:b/>
              </w:rPr>
              <w:t>VENDOR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617D4" w:rsidRPr="00BC2638" w:rsidRDefault="00052C4A" w:rsidP="00052C4A">
            <w:pPr>
              <w:tabs>
                <w:tab w:val="center" w:pos="793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PURCH</w:t>
            </w:r>
            <w:r w:rsidR="000E377B">
              <w:rPr>
                <w:b/>
              </w:rPr>
              <w:t>A</w:t>
            </w:r>
            <w:r>
              <w:rPr>
                <w:b/>
              </w:rPr>
              <w:t xml:space="preserve">SE </w:t>
            </w:r>
            <w:r w:rsidR="00B617D4" w:rsidRPr="00BC2638">
              <w:rPr>
                <w:b/>
              </w:rPr>
              <w:t xml:space="preserve">DATE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17D4" w:rsidRPr="00BC2638" w:rsidRDefault="00B617D4" w:rsidP="00D04515">
            <w:pPr>
              <w:tabs>
                <w:tab w:val="center" w:pos="1068"/>
              </w:tabs>
              <w:suppressAutoHyphens/>
              <w:spacing w:before="90" w:after="54"/>
              <w:jc w:val="center"/>
              <w:rPr>
                <w:b/>
              </w:rPr>
            </w:pPr>
            <w:r w:rsidRPr="00BC2638">
              <w:rPr>
                <w:b/>
              </w:rPr>
              <w:t xml:space="preserve">IF </w:t>
            </w:r>
            <w:r w:rsidR="00AA56C9" w:rsidRPr="00BC2638">
              <w:rPr>
                <w:b/>
              </w:rPr>
              <w:t xml:space="preserve">USED FOR MATCH, SAY </w:t>
            </w:r>
            <w:r w:rsidR="00EE32DF" w:rsidRPr="00BC2638">
              <w:rPr>
                <w:b/>
              </w:rPr>
              <w:t>“MATCH”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17D4" w:rsidRPr="00BC2638" w:rsidRDefault="00B617D4" w:rsidP="00AA56C9">
            <w:pPr>
              <w:tabs>
                <w:tab w:val="center" w:pos="1068"/>
              </w:tabs>
              <w:suppressAutoHyphens/>
              <w:spacing w:before="90" w:after="54"/>
              <w:jc w:val="center"/>
            </w:pPr>
            <w:r w:rsidRPr="00BC2638">
              <w:rPr>
                <w:b/>
              </w:rPr>
              <w:t>AMOUNT</w:t>
            </w:r>
            <w:r w:rsidR="00A5645B">
              <w:rPr>
                <w:b/>
              </w:rPr>
              <w:t xml:space="preserve"> ($)</w:t>
            </w:r>
          </w:p>
        </w:tc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Pr="00052C4A" w:rsidRDefault="00052C4A" w:rsidP="000E377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1.</w:t>
            </w:r>
            <w:sdt>
              <w:sdtPr>
                <w:rPr>
                  <w:color w:val="AEAAAA" w:themeColor="background2" w:themeShade="BF"/>
                  <w:sz w:val="22"/>
                </w:rPr>
                <w:id w:val="-11454216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5A7C3F">
                  <w:rPr>
                    <w:color w:val="AEAAAA" w:themeColor="background2" w:themeShade="BF"/>
                    <w:sz w:val="22"/>
                  </w:rPr>
                  <w:t xml:space="preserve"> Enter item</w:t>
                </w:r>
              </w:sdtContent>
            </w:sdt>
          </w:p>
        </w:tc>
        <w:sdt>
          <w:sdtPr>
            <w:rPr>
              <w:color w:val="AEAAAA" w:themeColor="background2" w:themeShade="BF"/>
              <w:sz w:val="22"/>
            </w:rPr>
            <w:id w:val="-1244675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Pr="000E377B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sz w:val="22"/>
                  </w:rPr>
                </w:pPr>
                <w:r w:rsidRPr="005A7C3F">
                  <w:rPr>
                    <w:color w:val="AEAAAA" w:themeColor="background2" w:themeShade="BF"/>
                    <w:sz w:val="22"/>
                  </w:rPr>
                  <w:t xml:space="preserve">Enter vendor 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20103303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5A7C3F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21261073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Pr="000E377B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</w:pPr>
                <w:r w:rsidRPr="005A7C3F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1618153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5A7C3F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2.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660686994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5A7C3F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9004347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tc>
          <w:tcPr>
            <w:tcW w:w="1925" w:type="dxa"/>
            <w:tcBorders>
              <w:top w:val="single" w:sz="6" w:space="0" w:color="auto"/>
              <w:left w:val="single" w:sz="6" w:space="0" w:color="auto"/>
            </w:tcBorders>
          </w:tcPr>
          <w:p w:rsidR="00B617D4" w:rsidRDefault="009C5AF7" w:rsidP="000E377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jc w:val="center"/>
              <w:rPr>
                <w:rFonts w:ascii="CG Times" w:hAnsi="CG Times"/>
                <w:sz w:val="22"/>
              </w:rPr>
            </w:pPr>
            <w:sdt>
              <w:sdtPr>
                <w:rPr>
                  <w:color w:val="AEAAAA" w:themeColor="background2" w:themeShade="BF"/>
                  <w:sz w:val="22"/>
                  <w:szCs w:val="22"/>
                </w:rPr>
                <w:id w:val="-1651906284"/>
                <w:placeholder>
                  <w:docPart w:val="75E6FBB3E2BF477DA90F96D958A82215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sdtContent>
            </w:sdt>
          </w:p>
        </w:tc>
        <w:sdt>
          <w:sdtPr>
            <w:rPr>
              <w:color w:val="AEAAAA" w:themeColor="background2" w:themeShade="BF"/>
            </w:rPr>
            <w:id w:val="-6953858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8805558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Default="00B617D4" w:rsidP="000E377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3.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26638286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5A7C3F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9510180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151781924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8980503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0875349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4.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45752948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254547266"/>
            <w:placeholder>
              <w:docPart w:val="4C21C1A0EF2C487CB2B74B5DB04E2995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 xml:space="preserve">Enter vendor 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12827715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6524992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51774394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5.</w:t>
            </w:r>
            <w:sdt>
              <w:sdtPr>
                <w:rPr>
                  <w:color w:val="AEAAAA" w:themeColor="background2" w:themeShade="BF"/>
                  <w:sz w:val="22"/>
                </w:rPr>
                <w:id w:val="1507633265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03171714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19593104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19515035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20383541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6.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1763565286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38970382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12316132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8003811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74518664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7.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995476683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1458553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81001192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197262773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3731938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8.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1480719944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6278939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16288558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63044251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8901027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9.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9943204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8630452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33938569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26990802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84154512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10.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351939494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98596378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143301987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3408483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74202151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F8027C" w:rsidTr="00052C4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27C" w:rsidRDefault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8027C" w:rsidRDefault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27C" w:rsidRPr="00F8027C" w:rsidRDefault="00F8027C" w:rsidP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jc w:val="right"/>
              <w:rPr>
                <w:rFonts w:ascii="CG Times" w:hAnsi="CG Times"/>
                <w:b/>
                <w:sz w:val="22"/>
              </w:rPr>
            </w:pPr>
            <w:r w:rsidRPr="00F8027C">
              <w:rPr>
                <w:rFonts w:ascii="CG Times" w:hAnsi="CG Times"/>
                <w:b/>
                <w:sz w:val="22"/>
              </w:rPr>
              <w:t>Grand Total Match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027C" w:rsidRDefault="00A5645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$</w:t>
            </w:r>
          </w:p>
        </w:tc>
      </w:tr>
      <w:tr w:rsidR="00F8027C" w:rsidTr="00052C4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27C" w:rsidRDefault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8027C" w:rsidRDefault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27C" w:rsidRPr="00F8027C" w:rsidRDefault="00F8027C" w:rsidP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jc w:val="right"/>
              <w:rPr>
                <w:rFonts w:ascii="CG Times" w:hAnsi="CG Times"/>
                <w:b/>
                <w:sz w:val="22"/>
              </w:rPr>
            </w:pPr>
            <w:r w:rsidRPr="00F8027C">
              <w:rPr>
                <w:rFonts w:ascii="CG Times" w:hAnsi="CG Times"/>
                <w:b/>
                <w:sz w:val="22"/>
              </w:rPr>
              <w:t>Grand Total Reimbursement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027C" w:rsidRDefault="00A5645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$</w:t>
            </w:r>
          </w:p>
        </w:tc>
      </w:tr>
    </w:tbl>
    <w:p w:rsidR="00FF1AB7" w:rsidRPr="008F58CC" w:rsidRDefault="00FF1AB7" w:rsidP="00A5645B">
      <w:pPr>
        <w:rPr>
          <w:b/>
          <w:sz w:val="22"/>
        </w:rPr>
      </w:pPr>
    </w:p>
    <w:sectPr w:rsidR="00FF1AB7" w:rsidRPr="008F58CC" w:rsidSect="00C532C8">
      <w:pgSz w:w="12240" w:h="15840" w:code="1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82C"/>
    <w:multiLevelType w:val="hybridMultilevel"/>
    <w:tmpl w:val="093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3F0B"/>
    <w:multiLevelType w:val="hybridMultilevel"/>
    <w:tmpl w:val="A86C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40F09"/>
    <w:multiLevelType w:val="hybridMultilevel"/>
    <w:tmpl w:val="C06A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217D2"/>
    <w:multiLevelType w:val="hybridMultilevel"/>
    <w:tmpl w:val="BC32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58"/>
    <w:rsid w:val="00052C4A"/>
    <w:rsid w:val="000E377B"/>
    <w:rsid w:val="001131EF"/>
    <w:rsid w:val="00173728"/>
    <w:rsid w:val="00226739"/>
    <w:rsid w:val="002B3CE1"/>
    <w:rsid w:val="002F27EB"/>
    <w:rsid w:val="0047645B"/>
    <w:rsid w:val="004C3079"/>
    <w:rsid w:val="004E08D0"/>
    <w:rsid w:val="005A7C3F"/>
    <w:rsid w:val="005B25EA"/>
    <w:rsid w:val="006236E9"/>
    <w:rsid w:val="00627EF8"/>
    <w:rsid w:val="00632B43"/>
    <w:rsid w:val="006B1B5D"/>
    <w:rsid w:val="006F6F58"/>
    <w:rsid w:val="008F58CC"/>
    <w:rsid w:val="00901B0F"/>
    <w:rsid w:val="009C3983"/>
    <w:rsid w:val="009C5AF7"/>
    <w:rsid w:val="00A5645B"/>
    <w:rsid w:val="00AA56C9"/>
    <w:rsid w:val="00B617D4"/>
    <w:rsid w:val="00BC2638"/>
    <w:rsid w:val="00BD2329"/>
    <w:rsid w:val="00C532C8"/>
    <w:rsid w:val="00C61A22"/>
    <w:rsid w:val="00C61C36"/>
    <w:rsid w:val="00C86D72"/>
    <w:rsid w:val="00CC39E0"/>
    <w:rsid w:val="00D04515"/>
    <w:rsid w:val="00D62628"/>
    <w:rsid w:val="00E67112"/>
    <w:rsid w:val="00EE32DF"/>
    <w:rsid w:val="00F8027C"/>
    <w:rsid w:val="00F904B2"/>
    <w:rsid w:val="00FB35B2"/>
    <w:rsid w:val="00FE797B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F13F5"/>
  <w15:chartTrackingRefBased/>
  <w15:docId w15:val="{D80AAFE8-3B39-4F74-9CB2-B2407976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tabs>
        <w:tab w:val="center" w:pos="5155"/>
      </w:tabs>
      <w:suppressAutoHyphens/>
      <w:outlineLvl w:val="1"/>
    </w:pPr>
    <w:rPr>
      <w:rFonts w:ascii="CG Times" w:hAnsi="CG 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character" w:styleId="PlaceholderText">
    <w:name w:val="Placeholder Text"/>
    <w:basedOn w:val="DefaultParagraphFont"/>
    <w:uiPriority w:val="99"/>
    <w:semiHidden/>
    <w:rsid w:val="00052C4A"/>
    <w:rPr>
      <w:color w:val="808080"/>
    </w:rPr>
  </w:style>
  <w:style w:type="paragraph" w:styleId="ListParagraph">
    <w:name w:val="List Paragraph"/>
    <w:basedOn w:val="Normal"/>
    <w:uiPriority w:val="34"/>
    <w:qFormat/>
    <w:rsid w:val="00052C4A"/>
    <w:pPr>
      <w:ind w:left="720"/>
      <w:contextualSpacing/>
    </w:pPr>
  </w:style>
  <w:style w:type="character" w:styleId="Hyperlink">
    <w:name w:val="Hyperlink"/>
    <w:basedOn w:val="DefaultParagraphFont"/>
    <w:rsid w:val="00226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CPcswp@wisconsin.gov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132F-8DCB-4000-B9C4-E1FF94EE4200}"/>
      </w:docPartPr>
      <w:docPartBody>
        <w:p w:rsidR="008F55DB" w:rsidRDefault="00773F96">
          <w:r w:rsidRPr="00F06F3B">
            <w:rPr>
              <w:rStyle w:val="PlaceholderText"/>
            </w:rPr>
            <w:t>Click here to enter text.</w:t>
          </w:r>
        </w:p>
      </w:docPartBody>
    </w:docPart>
    <w:docPart>
      <w:docPartPr>
        <w:name w:val="75E6FBB3E2BF477DA90F96D958A8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7A76-D6D5-49B2-A493-5F88C3619BBB}"/>
      </w:docPartPr>
      <w:docPartBody>
        <w:p w:rsidR="002D432F" w:rsidRDefault="008F55DB" w:rsidP="008F55DB">
          <w:pPr>
            <w:pStyle w:val="75E6FBB3E2BF477DA90F96D958A82215"/>
          </w:pPr>
          <w:r w:rsidRPr="00F06F3B">
            <w:rPr>
              <w:rStyle w:val="PlaceholderText"/>
            </w:rPr>
            <w:t>Click here to enter text.</w:t>
          </w:r>
        </w:p>
      </w:docPartBody>
    </w:docPart>
    <w:docPart>
      <w:docPartPr>
        <w:name w:val="4C21C1A0EF2C487CB2B74B5DB04E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D777-6C8A-45C0-B5AC-8E391E767B26}"/>
      </w:docPartPr>
      <w:docPartBody>
        <w:p w:rsidR="002D432F" w:rsidRDefault="008F55DB" w:rsidP="008F55DB">
          <w:pPr>
            <w:pStyle w:val="4C21C1A0EF2C487CB2B74B5DB04E2995"/>
          </w:pPr>
          <w:r w:rsidRPr="00F06F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96"/>
    <w:rsid w:val="002D432F"/>
    <w:rsid w:val="00773F96"/>
    <w:rsid w:val="008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5DB"/>
    <w:rPr>
      <w:color w:val="808080"/>
    </w:rPr>
  </w:style>
  <w:style w:type="paragraph" w:customStyle="1" w:styleId="75E6FBB3E2BF477DA90F96D958A82215">
    <w:name w:val="75E6FBB3E2BF477DA90F96D958A82215"/>
    <w:rsid w:val="008F55DB"/>
  </w:style>
  <w:style w:type="paragraph" w:customStyle="1" w:styleId="4C21C1A0EF2C487CB2B74B5DB04E2995">
    <w:name w:val="4C21C1A0EF2C487CB2B74B5DB04E2995"/>
    <w:rsid w:val="008F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year xmlns="fb82bcdf-ea63-4554-99e3-e15ccd87b479" xsi:nil="true"/>
    <_x002e_purpose xmlns="fb82bcdf-ea63-4554-99e3-e15ccd87b479" xsi:nil="true"/>
    <PublishingStartDate xmlns="http://schemas.microsoft.com/sharepoint/v3" xsi:nil="true"/>
    <PublishingExpirationDate xmlns="http://schemas.microsoft.com/sharepoint/v3" xsi:nil="true"/>
    <bureau xmlns="fb82bcdf-ea63-4554-99e3-e15ccd87b479">ACM</bureau>
    <_x002e_program xmlns="fb82bcdf-ea63-4554-99e3-e15ccd87b479">CS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443A2E14-02DC-4958-BD08-5D8307D5F29A}"/>
</file>

<file path=customXml/itemProps2.xml><?xml version="1.0" encoding="utf-8"?>
<ds:datastoreItem xmlns:ds="http://schemas.openxmlformats.org/officeDocument/2006/customXml" ds:itemID="{2F0896AC-38A5-4DD5-A3D0-5E16CE77DC42}"/>
</file>

<file path=customXml/itemProps3.xml><?xml version="1.0" encoding="utf-8"?>
<ds:datastoreItem xmlns:ds="http://schemas.openxmlformats.org/officeDocument/2006/customXml" ds:itemID="{AD587993-494B-418E-8FD0-95C7BC9F433C}"/>
</file>

<file path=customXml/itemProps4.xml><?xml version="1.0" encoding="utf-8"?>
<ds:datastoreItem xmlns:ds="http://schemas.openxmlformats.org/officeDocument/2006/customXml" ds:itemID="{9BA92311-CA2D-4ACC-A2B9-656F967FE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ARM-ACM-395 (Rev</vt:lpstr>
    </vt:vector>
  </TitlesOfParts>
  <Company>DATCP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GORDOKM</dc:creator>
  <cp:keywords/>
  <cp:lastModifiedBy>Larson, Jane H</cp:lastModifiedBy>
  <cp:revision>3</cp:revision>
  <cp:lastPrinted>2008-01-31T16:15:00Z</cp:lastPrinted>
  <dcterms:created xsi:type="dcterms:W3CDTF">2019-04-25T15:45:00Z</dcterms:created>
  <dcterms:modified xsi:type="dcterms:W3CDTF">2019-04-25T15:45:00Z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