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46" w:rsidRDefault="006B5246" w:rsidP="00A27B69">
      <w:pPr>
        <w:jc w:val="center"/>
        <w:rPr>
          <w:b/>
          <w:smallCaps/>
          <w:sz w:val="56"/>
        </w:rPr>
      </w:pPr>
    </w:p>
    <w:p w:rsidR="00A27B69" w:rsidRDefault="00A27B69" w:rsidP="00A27B69">
      <w:pPr>
        <w:jc w:val="center"/>
        <w:rPr>
          <w:b/>
          <w:smallCaps/>
          <w:sz w:val="56"/>
        </w:rPr>
      </w:pPr>
      <w:r>
        <w:rPr>
          <w:b/>
          <w:smallCaps/>
          <w:sz w:val="56"/>
        </w:rPr>
        <w:t>Discharge Response Plan</w:t>
      </w:r>
    </w:p>
    <w:p w:rsidR="00A27B69" w:rsidRDefault="00A27B69" w:rsidP="00A27B69">
      <w:pPr>
        <w:jc w:val="center"/>
        <w:rPr>
          <w:b/>
          <w:smallCaps/>
          <w:sz w:val="56"/>
        </w:rPr>
      </w:pPr>
    </w:p>
    <w:p w:rsidR="00A27B69" w:rsidRDefault="00A27B69" w:rsidP="00A27B69">
      <w:pPr>
        <w:jc w:val="center"/>
        <w:rPr>
          <w:b/>
          <w:smallCaps/>
          <w:sz w:val="56"/>
        </w:rPr>
      </w:pPr>
    </w:p>
    <w:p w:rsidR="00A27B69" w:rsidRDefault="00A27B69" w:rsidP="00A27B69">
      <w:pPr>
        <w:jc w:val="center"/>
        <w:rPr>
          <w:sz w:val="44"/>
        </w:rPr>
      </w:pPr>
      <w:r>
        <w:rPr>
          <w:sz w:val="44"/>
        </w:rPr>
        <w:t>for</w:t>
      </w:r>
    </w:p>
    <w:p w:rsidR="00A27B69" w:rsidRDefault="00A27B69" w:rsidP="00A27B69">
      <w:pPr>
        <w:jc w:val="center"/>
        <w:rPr>
          <w:b/>
          <w:smallCaps/>
          <w:sz w:val="56"/>
        </w:rPr>
      </w:pPr>
    </w:p>
    <w:p w:rsidR="00A27B69" w:rsidRDefault="00A27B69" w:rsidP="00A27B69">
      <w:pPr>
        <w:jc w:val="center"/>
        <w:rPr>
          <w:b/>
          <w:smallCaps/>
          <w:sz w:val="48"/>
        </w:rPr>
      </w:pPr>
      <w:r>
        <w:rPr>
          <w:b/>
          <w:smallCaps/>
          <w:sz w:val="48"/>
        </w:rPr>
        <w:t>Bulk Fertilizer/Pesticides</w:t>
      </w:r>
    </w:p>
    <w:p w:rsidR="00A27B69" w:rsidRDefault="00A27B69" w:rsidP="00A27B69">
      <w:pPr>
        <w:jc w:val="center"/>
        <w:rPr>
          <w:b/>
          <w:smallCaps/>
          <w:sz w:val="48"/>
        </w:rPr>
      </w:pPr>
    </w:p>
    <w:p w:rsidR="00A27B69" w:rsidRPr="00A27B69" w:rsidRDefault="00A27B69" w:rsidP="00A27B69">
      <w:pPr>
        <w:jc w:val="center"/>
        <w:rPr>
          <w:b/>
          <w:sz w:val="48"/>
          <w:u w:val="single"/>
        </w:rPr>
      </w:pPr>
      <w:r w:rsidRPr="00A27B69">
        <w:rPr>
          <w:b/>
          <w:sz w:val="48"/>
          <w:u w:val="single"/>
        </w:rPr>
        <w:fldChar w:fldCharType="begin">
          <w:ffData>
            <w:name w:val="Text61"/>
            <w:enabled/>
            <w:calcOnExit w:val="0"/>
            <w:textInput/>
          </w:ffData>
        </w:fldChar>
      </w:r>
      <w:bookmarkStart w:id="0" w:name="Text61"/>
      <w:r w:rsidRPr="00A27B69">
        <w:rPr>
          <w:b/>
          <w:sz w:val="48"/>
          <w:u w:val="single"/>
        </w:rPr>
        <w:instrText xml:space="preserve"> FORMTEXT </w:instrText>
      </w:r>
      <w:r w:rsidRPr="00A27B69">
        <w:rPr>
          <w:b/>
          <w:sz w:val="48"/>
          <w:u w:val="single"/>
        </w:rPr>
      </w:r>
      <w:r w:rsidRPr="00A27B69">
        <w:rPr>
          <w:b/>
          <w:sz w:val="48"/>
          <w:u w:val="single"/>
        </w:rPr>
        <w:fldChar w:fldCharType="separate"/>
      </w:r>
      <w:bookmarkStart w:id="1" w:name="_GoBack"/>
      <w:r w:rsidRPr="00A27B69">
        <w:rPr>
          <w:b/>
          <w:noProof/>
          <w:sz w:val="48"/>
          <w:u w:val="single"/>
        </w:rPr>
        <w:t> </w:t>
      </w:r>
      <w:r w:rsidRPr="00A27B69">
        <w:rPr>
          <w:b/>
          <w:noProof/>
          <w:sz w:val="48"/>
          <w:u w:val="single"/>
        </w:rPr>
        <w:t> </w:t>
      </w:r>
      <w:r w:rsidRPr="00A27B69">
        <w:rPr>
          <w:b/>
          <w:noProof/>
          <w:sz w:val="48"/>
          <w:u w:val="single"/>
        </w:rPr>
        <w:t> </w:t>
      </w:r>
      <w:r w:rsidRPr="00A27B69">
        <w:rPr>
          <w:b/>
          <w:noProof/>
          <w:sz w:val="48"/>
          <w:u w:val="single"/>
        </w:rPr>
        <w:t> </w:t>
      </w:r>
      <w:r w:rsidRPr="00A27B69">
        <w:rPr>
          <w:b/>
          <w:noProof/>
          <w:sz w:val="48"/>
          <w:u w:val="single"/>
        </w:rPr>
        <w:t> </w:t>
      </w:r>
      <w:bookmarkEnd w:id="1"/>
      <w:r w:rsidRPr="00A27B69">
        <w:rPr>
          <w:b/>
          <w:sz w:val="48"/>
          <w:u w:val="single"/>
        </w:rPr>
        <w:fldChar w:fldCharType="end"/>
      </w:r>
      <w:bookmarkEnd w:id="0"/>
    </w:p>
    <w:p w:rsidR="00A27B69" w:rsidRPr="00653E1F" w:rsidRDefault="00A27B69" w:rsidP="00A27B69">
      <w:pPr>
        <w:jc w:val="center"/>
        <w:rPr>
          <w:b/>
          <w:sz w:val="16"/>
          <w:szCs w:val="16"/>
        </w:rPr>
      </w:pPr>
      <w:smartTag w:uri="urn:schemas-microsoft-com:office:smarttags" w:element="place">
        <w:smartTag w:uri="urn:schemas-microsoft-com:office:smarttags" w:element="PlaceName">
          <w:r>
            <w:rPr>
              <w:b/>
              <w:sz w:val="16"/>
              <w:szCs w:val="16"/>
            </w:rPr>
            <w:t>FACILITY</w:t>
          </w:r>
        </w:smartTag>
        <w:r>
          <w:rPr>
            <w:b/>
            <w:sz w:val="16"/>
            <w:szCs w:val="16"/>
          </w:rPr>
          <w:t xml:space="preserve"> </w:t>
        </w:r>
        <w:smartTag w:uri="urn:schemas-microsoft-com:office:smarttags" w:element="PlaceName">
          <w:r>
            <w:rPr>
              <w:b/>
              <w:sz w:val="16"/>
              <w:szCs w:val="16"/>
            </w:rPr>
            <w:t>NAME &amp; LOCATION</w:t>
          </w:r>
        </w:smartTag>
        <w:r>
          <w:rPr>
            <w:b/>
            <w:sz w:val="16"/>
            <w:szCs w:val="16"/>
          </w:rPr>
          <w:t xml:space="preserve"> </w:t>
        </w:r>
        <w:smartTag w:uri="urn:schemas-microsoft-com:office:smarttags" w:element="PlaceType">
          <w:r>
            <w:rPr>
              <w:b/>
              <w:sz w:val="16"/>
              <w:szCs w:val="16"/>
            </w:rPr>
            <w:t>CITY</w:t>
          </w:r>
        </w:smartTag>
      </w:smartTag>
    </w:p>
    <w:p w:rsidR="00A27B69" w:rsidRDefault="00A27B69" w:rsidP="00A27B69">
      <w:pPr>
        <w:jc w:val="center"/>
        <w:rPr>
          <w:b/>
          <w:sz w:val="48"/>
        </w:rPr>
      </w:pPr>
    </w:p>
    <w:p w:rsidR="00A27B69" w:rsidRDefault="00A27B69" w:rsidP="00A27B69">
      <w:pPr>
        <w:jc w:val="center"/>
        <w:rPr>
          <w:b/>
          <w:sz w:val="48"/>
        </w:rPr>
      </w:pPr>
      <w:r>
        <w:rPr>
          <w:b/>
          <w:sz w:val="48"/>
        </w:rPr>
        <w:t xml:space="preserve">Info Updated: </w:t>
      </w:r>
      <w:r w:rsidRPr="00A27B69">
        <w:rPr>
          <w:b/>
          <w:sz w:val="48"/>
          <w:u w:val="single"/>
        </w:rPr>
        <w:fldChar w:fldCharType="begin">
          <w:ffData>
            <w:name w:val="Text62"/>
            <w:enabled/>
            <w:calcOnExit w:val="0"/>
            <w:textInput>
              <w:type w:val="date"/>
            </w:textInput>
          </w:ffData>
        </w:fldChar>
      </w:r>
      <w:bookmarkStart w:id="2" w:name="Text62"/>
      <w:r w:rsidRPr="00A27B69">
        <w:rPr>
          <w:b/>
          <w:sz w:val="48"/>
          <w:u w:val="single"/>
        </w:rPr>
        <w:instrText xml:space="preserve"> FORMTEXT </w:instrText>
      </w:r>
      <w:r w:rsidRPr="00A27B69">
        <w:rPr>
          <w:b/>
          <w:sz w:val="48"/>
          <w:u w:val="single"/>
        </w:rPr>
      </w:r>
      <w:r w:rsidRPr="00A27B69">
        <w:rPr>
          <w:b/>
          <w:sz w:val="48"/>
          <w:u w:val="single"/>
        </w:rPr>
        <w:fldChar w:fldCharType="separate"/>
      </w:r>
      <w:r w:rsidRPr="00A27B69">
        <w:rPr>
          <w:b/>
          <w:noProof/>
          <w:sz w:val="48"/>
          <w:u w:val="single"/>
        </w:rPr>
        <w:t> </w:t>
      </w:r>
      <w:r w:rsidRPr="00A27B69">
        <w:rPr>
          <w:b/>
          <w:noProof/>
          <w:sz w:val="48"/>
          <w:u w:val="single"/>
        </w:rPr>
        <w:t> </w:t>
      </w:r>
      <w:r w:rsidRPr="00A27B69">
        <w:rPr>
          <w:b/>
          <w:noProof/>
          <w:sz w:val="48"/>
          <w:u w:val="single"/>
        </w:rPr>
        <w:t> </w:t>
      </w:r>
      <w:r w:rsidRPr="00A27B69">
        <w:rPr>
          <w:b/>
          <w:noProof/>
          <w:sz w:val="48"/>
          <w:u w:val="single"/>
        </w:rPr>
        <w:t> </w:t>
      </w:r>
      <w:r w:rsidRPr="00A27B69">
        <w:rPr>
          <w:b/>
          <w:noProof/>
          <w:sz w:val="48"/>
          <w:u w:val="single"/>
        </w:rPr>
        <w:t> </w:t>
      </w:r>
      <w:r w:rsidRPr="00A27B69">
        <w:rPr>
          <w:b/>
          <w:sz w:val="48"/>
          <w:u w:val="single"/>
        </w:rPr>
        <w:fldChar w:fldCharType="end"/>
      </w:r>
      <w:bookmarkEnd w:id="2"/>
    </w:p>
    <w:p w:rsidR="00A27B69" w:rsidRDefault="00A27B69" w:rsidP="00A27B69">
      <w:pPr>
        <w:jc w:val="center"/>
      </w:pPr>
    </w:p>
    <w:p w:rsidR="00A27B69" w:rsidRDefault="00A27B69" w:rsidP="00A27B69">
      <w:pPr>
        <w:jc w:val="center"/>
      </w:pPr>
    </w:p>
    <w:p w:rsidR="00A27B69" w:rsidRDefault="00A27B69" w:rsidP="00A27B69">
      <w:pPr>
        <w:jc w:val="center"/>
        <w:outlineLvl w:val="0"/>
      </w:pPr>
    </w:p>
    <w:p w:rsidR="00A27B69" w:rsidRDefault="00A27B69" w:rsidP="00A27B69">
      <w:pPr>
        <w:jc w:val="center"/>
        <w:outlineLvl w:val="0"/>
      </w:pPr>
    </w:p>
    <w:p w:rsidR="00A27B69" w:rsidRDefault="00A27B69" w:rsidP="00A27B69">
      <w:pPr>
        <w:jc w:val="center"/>
      </w:pPr>
    </w:p>
    <w:p w:rsidR="00A27B69" w:rsidRDefault="00A27B69" w:rsidP="00A27B69">
      <w:pPr>
        <w:jc w:val="center"/>
      </w:pPr>
      <w:r>
        <w:t>Up-to-date copies of this plan must be readily available at the storage facility and at the nearest local office from which the storage facility is administered, and shall be available for inspection and copying by the WDATCP.</w:t>
      </w:r>
    </w:p>
    <w:p w:rsidR="00A27B69" w:rsidRDefault="00A27B69" w:rsidP="00A27B69">
      <w:pPr>
        <w:jc w:val="center"/>
      </w:pPr>
    </w:p>
    <w:p w:rsidR="00A27B69" w:rsidRPr="00385CEB" w:rsidRDefault="00A27B69" w:rsidP="00A27B69">
      <w:pPr>
        <w:jc w:val="center"/>
        <w:rPr>
          <w:b/>
          <w:color w:val="C00000"/>
        </w:rPr>
      </w:pPr>
      <w:r w:rsidRPr="00385CEB">
        <w:rPr>
          <w:b/>
          <w:color w:val="C00000"/>
        </w:rPr>
        <w:t xml:space="preserve">This plan must be customized for each facility to fully satisfy the requirements of </w:t>
      </w:r>
      <w:r w:rsidRPr="00385CEB">
        <w:rPr>
          <w:b/>
          <w:color w:val="C00000"/>
        </w:rPr>
        <w:br/>
        <w:t>Wis. Admin. Code s. ATCP 33.58</w:t>
      </w:r>
    </w:p>
    <w:p w:rsidR="00A27B69" w:rsidRDefault="00A27B69" w:rsidP="00A27B69">
      <w:pPr>
        <w:jc w:val="center"/>
        <w:rPr>
          <w:b/>
        </w:rPr>
      </w:pPr>
    </w:p>
    <w:p w:rsidR="00A27B69" w:rsidRDefault="00A27B69" w:rsidP="00A27B69">
      <w:pPr>
        <w:jc w:val="center"/>
        <w:rPr>
          <w:b/>
        </w:rPr>
      </w:pPr>
      <w:r>
        <w:rPr>
          <w:b/>
          <w:noProof/>
        </w:rPr>
        <w:drawing>
          <wp:inline distT="0" distB="0" distL="0" distR="0" wp14:anchorId="1EEE855B" wp14:editId="3F7EAAD5">
            <wp:extent cx="1600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CPlogo_2in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A27B69" w:rsidRDefault="00A27B69" w:rsidP="00A27B69">
      <w:pPr>
        <w:jc w:val="center"/>
        <w:rPr>
          <w:b/>
        </w:rPr>
      </w:pPr>
    </w:p>
    <w:p w:rsidR="00EE3657" w:rsidRDefault="00EE3657" w:rsidP="00A27B69">
      <w:pPr>
        <w:jc w:val="center"/>
        <w:rPr>
          <w:sz w:val="16"/>
          <w:szCs w:val="16"/>
        </w:rPr>
      </w:pPr>
    </w:p>
    <w:p w:rsidR="00EE3657" w:rsidRDefault="00EE3657" w:rsidP="00A27B69">
      <w:pPr>
        <w:jc w:val="center"/>
        <w:rPr>
          <w:sz w:val="16"/>
          <w:szCs w:val="16"/>
        </w:rPr>
      </w:pPr>
    </w:p>
    <w:p w:rsidR="00EE3657" w:rsidRDefault="00EE3657" w:rsidP="00A27B69">
      <w:pPr>
        <w:jc w:val="center"/>
        <w:rPr>
          <w:sz w:val="16"/>
          <w:szCs w:val="16"/>
        </w:rPr>
      </w:pPr>
    </w:p>
    <w:p w:rsidR="00EE3657" w:rsidRDefault="00EE3657" w:rsidP="00A27B69">
      <w:pPr>
        <w:jc w:val="center"/>
        <w:rPr>
          <w:sz w:val="16"/>
          <w:szCs w:val="16"/>
        </w:rPr>
      </w:pPr>
    </w:p>
    <w:p w:rsidR="00EE3657" w:rsidRDefault="00EE3657" w:rsidP="00A27B69">
      <w:pPr>
        <w:jc w:val="center"/>
        <w:rPr>
          <w:sz w:val="16"/>
          <w:szCs w:val="16"/>
        </w:rPr>
      </w:pPr>
    </w:p>
    <w:p w:rsidR="00EE3657" w:rsidRDefault="00EE3657" w:rsidP="00A27B69">
      <w:pPr>
        <w:jc w:val="center"/>
        <w:rPr>
          <w:sz w:val="16"/>
          <w:szCs w:val="16"/>
        </w:rPr>
      </w:pPr>
    </w:p>
    <w:p w:rsidR="00A27B69" w:rsidRDefault="00EE3657" w:rsidP="00EE3657">
      <w:pPr>
        <w:jc w:val="right"/>
        <w:rPr>
          <w:b/>
          <w:smallCaps/>
          <w:sz w:val="56"/>
        </w:rPr>
      </w:pPr>
      <w:r w:rsidRPr="00EE3657">
        <w:rPr>
          <w:sz w:val="16"/>
          <w:szCs w:val="16"/>
        </w:rPr>
        <w:t>Version</w:t>
      </w:r>
      <w:r w:rsidR="00A27B69" w:rsidRPr="00EE3657">
        <w:rPr>
          <w:sz w:val="16"/>
          <w:szCs w:val="16"/>
        </w:rPr>
        <w:t xml:space="preserve"> Updated </w:t>
      </w:r>
      <w:r w:rsidR="00A27B69" w:rsidRPr="00EE3657">
        <w:rPr>
          <w:sz w:val="16"/>
          <w:szCs w:val="16"/>
        </w:rPr>
        <w:fldChar w:fldCharType="begin"/>
      </w:r>
      <w:r w:rsidR="00A27B69" w:rsidRPr="00EE3657">
        <w:rPr>
          <w:sz w:val="16"/>
          <w:szCs w:val="16"/>
        </w:rPr>
        <w:instrText xml:space="preserve"> DATE  \@ "MMMM d, yyyy" </w:instrText>
      </w:r>
      <w:r w:rsidR="00A27B69" w:rsidRPr="00EE3657">
        <w:rPr>
          <w:sz w:val="16"/>
          <w:szCs w:val="16"/>
        </w:rPr>
        <w:fldChar w:fldCharType="separate"/>
      </w:r>
      <w:r w:rsidR="00024CBC">
        <w:rPr>
          <w:noProof/>
          <w:sz w:val="16"/>
          <w:szCs w:val="16"/>
        </w:rPr>
        <w:t>March 23, 2018</w:t>
      </w:r>
      <w:r w:rsidR="00A27B69" w:rsidRPr="00EE3657">
        <w:rPr>
          <w:sz w:val="16"/>
          <w:szCs w:val="16"/>
        </w:rPr>
        <w:fldChar w:fldCharType="end"/>
      </w:r>
      <w:r w:rsidR="00A27B69">
        <w:rPr>
          <w:b/>
          <w:smallCaps/>
          <w:sz w:val="56"/>
        </w:rPr>
        <w:br w:type="page"/>
      </w:r>
    </w:p>
    <w:p w:rsidR="00AA123C" w:rsidRDefault="00AA123C" w:rsidP="00855697">
      <w:pPr>
        <w:jc w:val="center"/>
        <w:rPr>
          <w:b/>
          <w:sz w:val="40"/>
        </w:rPr>
      </w:pPr>
      <w:r w:rsidRPr="00A93E46">
        <w:rPr>
          <w:b/>
          <w:sz w:val="40"/>
          <w:szCs w:val="40"/>
        </w:rPr>
        <w:lastRenderedPageBreak/>
        <w:t>On-Site Discharge Response Plan</w:t>
      </w:r>
      <w:r w:rsidR="00855697">
        <w:rPr>
          <w:b/>
          <w:sz w:val="40"/>
          <w:szCs w:val="40"/>
        </w:rPr>
        <w:br/>
      </w:r>
      <w:r>
        <w:rPr>
          <w:b/>
          <w:sz w:val="40"/>
        </w:rPr>
        <w:t>for</w:t>
      </w:r>
    </w:p>
    <w:p w:rsidR="00AA123C" w:rsidRDefault="00AA123C" w:rsidP="00AA123C">
      <w:pPr>
        <w:pBdr>
          <w:bottom w:val="single" w:sz="18" w:space="1" w:color="auto"/>
        </w:pBdr>
        <w:spacing w:after="240"/>
        <w:jc w:val="center"/>
        <w:rPr>
          <w:b/>
          <w:sz w:val="40"/>
        </w:rPr>
      </w:pPr>
      <w:r>
        <w:rPr>
          <w:b/>
          <w:sz w:val="40"/>
        </w:rPr>
        <w:t>Bulk Fertilizer/Pesticides</w:t>
      </w:r>
    </w:p>
    <w:sdt>
      <w:sdtPr>
        <w:rPr>
          <w:rFonts w:ascii="Arial" w:eastAsia="Times New Roman" w:hAnsi="Arial" w:cs="Arial"/>
          <w:b/>
          <w:color w:val="auto"/>
          <w:sz w:val="44"/>
          <w:szCs w:val="44"/>
        </w:rPr>
        <w:id w:val="-583611571"/>
        <w:docPartObj>
          <w:docPartGallery w:val="Table of Contents"/>
          <w:docPartUnique/>
        </w:docPartObj>
      </w:sdtPr>
      <w:sdtEndPr>
        <w:rPr>
          <w:rFonts w:cs="Times New Roman"/>
          <w:bCs/>
          <w:noProof/>
          <w:sz w:val="22"/>
          <w:szCs w:val="20"/>
        </w:rPr>
      </w:sdtEndPr>
      <w:sdtContent>
        <w:p w:rsidR="001B7D61" w:rsidRPr="001B7D61" w:rsidRDefault="001B7D61" w:rsidP="001B7D61">
          <w:pPr>
            <w:pStyle w:val="TOCHeading"/>
            <w:jc w:val="center"/>
            <w:rPr>
              <w:rFonts w:ascii="Arial" w:hAnsi="Arial" w:cs="Arial"/>
              <w:b/>
              <w:color w:val="auto"/>
              <w:sz w:val="44"/>
              <w:szCs w:val="44"/>
            </w:rPr>
          </w:pPr>
          <w:r w:rsidRPr="001B7D61">
            <w:rPr>
              <w:rFonts w:ascii="Arial" w:hAnsi="Arial" w:cs="Arial"/>
              <w:b/>
              <w:color w:val="auto"/>
              <w:sz w:val="44"/>
              <w:szCs w:val="44"/>
            </w:rPr>
            <w:t>Table of Contents</w:t>
          </w:r>
        </w:p>
        <w:p w:rsidR="00855697" w:rsidRDefault="001B7D61">
          <w:pPr>
            <w:pStyle w:val="TOC1"/>
            <w:tabs>
              <w:tab w:val="right" w:leader="dot" w:pos="10790"/>
            </w:tabs>
            <w:rPr>
              <w:rFonts w:cstheme="minorBidi"/>
              <w:noProof/>
            </w:rPr>
          </w:pPr>
          <w:r>
            <w:fldChar w:fldCharType="begin"/>
          </w:r>
          <w:r>
            <w:instrText xml:space="preserve"> TOC \o "1-3" \h \z \u </w:instrText>
          </w:r>
          <w:r>
            <w:fldChar w:fldCharType="separate"/>
          </w:r>
          <w:hyperlink w:anchor="_Toc508607693" w:history="1">
            <w:r w:rsidR="00855697" w:rsidRPr="001062D5">
              <w:rPr>
                <w:rStyle w:val="Hyperlink"/>
                <w:rFonts w:ascii="Arial" w:hAnsi="Arial" w:cs="Arial"/>
                <w:b/>
                <w:noProof/>
              </w:rPr>
              <w:t>Company Emergency Contact Information</w:t>
            </w:r>
            <w:r w:rsidR="00855697">
              <w:rPr>
                <w:noProof/>
                <w:webHidden/>
              </w:rPr>
              <w:tab/>
            </w:r>
            <w:r w:rsidR="00855697">
              <w:rPr>
                <w:noProof/>
                <w:webHidden/>
              </w:rPr>
              <w:fldChar w:fldCharType="begin"/>
            </w:r>
            <w:r w:rsidR="00855697">
              <w:rPr>
                <w:noProof/>
                <w:webHidden/>
              </w:rPr>
              <w:instrText xml:space="preserve"> PAGEREF _Toc508607693 \h </w:instrText>
            </w:r>
            <w:r w:rsidR="00855697">
              <w:rPr>
                <w:noProof/>
                <w:webHidden/>
              </w:rPr>
            </w:r>
            <w:r w:rsidR="00855697">
              <w:rPr>
                <w:noProof/>
                <w:webHidden/>
              </w:rPr>
              <w:fldChar w:fldCharType="separate"/>
            </w:r>
            <w:r w:rsidR="00855697">
              <w:rPr>
                <w:noProof/>
                <w:webHidden/>
              </w:rPr>
              <w:t>3</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4" w:history="1">
            <w:r w:rsidR="00855697" w:rsidRPr="001062D5">
              <w:rPr>
                <w:rStyle w:val="Hyperlink"/>
                <w:rFonts w:ascii="Arial" w:hAnsi="Arial" w:cs="Arial"/>
                <w:b/>
                <w:noProof/>
              </w:rPr>
              <w:t>Public Agency Emergency Contact List</w:t>
            </w:r>
            <w:r w:rsidR="00855697">
              <w:rPr>
                <w:noProof/>
                <w:webHidden/>
              </w:rPr>
              <w:tab/>
            </w:r>
            <w:r w:rsidR="00855697">
              <w:rPr>
                <w:noProof/>
                <w:webHidden/>
              </w:rPr>
              <w:fldChar w:fldCharType="begin"/>
            </w:r>
            <w:r w:rsidR="00855697">
              <w:rPr>
                <w:noProof/>
                <w:webHidden/>
              </w:rPr>
              <w:instrText xml:space="preserve"> PAGEREF _Toc508607694 \h </w:instrText>
            </w:r>
            <w:r w:rsidR="00855697">
              <w:rPr>
                <w:noProof/>
                <w:webHidden/>
              </w:rPr>
            </w:r>
            <w:r w:rsidR="00855697">
              <w:rPr>
                <w:noProof/>
                <w:webHidden/>
              </w:rPr>
              <w:fldChar w:fldCharType="separate"/>
            </w:r>
            <w:r w:rsidR="00855697">
              <w:rPr>
                <w:noProof/>
                <w:webHidden/>
              </w:rPr>
              <w:t>4</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5" w:history="1">
            <w:r w:rsidR="00855697" w:rsidRPr="001062D5">
              <w:rPr>
                <w:rStyle w:val="Hyperlink"/>
                <w:rFonts w:ascii="Arial" w:hAnsi="Arial" w:cs="Arial"/>
                <w:b/>
                <w:noProof/>
              </w:rPr>
              <w:t>Excavation &amp; Earth Hauler Contractors List</w:t>
            </w:r>
            <w:r w:rsidR="00855697">
              <w:rPr>
                <w:noProof/>
                <w:webHidden/>
              </w:rPr>
              <w:tab/>
            </w:r>
            <w:r w:rsidR="00855697">
              <w:rPr>
                <w:noProof/>
                <w:webHidden/>
              </w:rPr>
              <w:fldChar w:fldCharType="begin"/>
            </w:r>
            <w:r w:rsidR="00855697">
              <w:rPr>
                <w:noProof/>
                <w:webHidden/>
              </w:rPr>
              <w:instrText xml:space="preserve"> PAGEREF _Toc508607695 \h </w:instrText>
            </w:r>
            <w:r w:rsidR="00855697">
              <w:rPr>
                <w:noProof/>
                <w:webHidden/>
              </w:rPr>
            </w:r>
            <w:r w:rsidR="00855697">
              <w:rPr>
                <w:noProof/>
                <w:webHidden/>
              </w:rPr>
              <w:fldChar w:fldCharType="separate"/>
            </w:r>
            <w:r w:rsidR="00855697">
              <w:rPr>
                <w:noProof/>
                <w:webHidden/>
              </w:rPr>
              <w:t>5</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6" w:history="1">
            <w:r w:rsidR="00855697" w:rsidRPr="001062D5">
              <w:rPr>
                <w:rStyle w:val="Hyperlink"/>
                <w:rFonts w:ascii="Arial" w:hAnsi="Arial" w:cs="Arial"/>
                <w:b/>
                <w:noProof/>
              </w:rPr>
              <w:t>Sketch of Facility and Immediate Surroundings</w:t>
            </w:r>
            <w:r w:rsidR="00855697">
              <w:rPr>
                <w:noProof/>
                <w:webHidden/>
              </w:rPr>
              <w:tab/>
            </w:r>
            <w:r w:rsidR="00855697">
              <w:rPr>
                <w:noProof/>
                <w:webHidden/>
              </w:rPr>
              <w:fldChar w:fldCharType="begin"/>
            </w:r>
            <w:r w:rsidR="00855697">
              <w:rPr>
                <w:noProof/>
                <w:webHidden/>
              </w:rPr>
              <w:instrText xml:space="preserve"> PAGEREF _Toc508607696 \h </w:instrText>
            </w:r>
            <w:r w:rsidR="00855697">
              <w:rPr>
                <w:noProof/>
                <w:webHidden/>
              </w:rPr>
            </w:r>
            <w:r w:rsidR="00855697">
              <w:rPr>
                <w:noProof/>
                <w:webHidden/>
              </w:rPr>
              <w:fldChar w:fldCharType="separate"/>
            </w:r>
            <w:r w:rsidR="00855697">
              <w:rPr>
                <w:noProof/>
                <w:webHidden/>
              </w:rPr>
              <w:t>6</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7" w:history="1">
            <w:r w:rsidR="00855697" w:rsidRPr="001062D5">
              <w:rPr>
                <w:rStyle w:val="Hyperlink"/>
                <w:rFonts w:ascii="Arial" w:hAnsi="Arial" w:cs="Arial"/>
                <w:b/>
                <w:noProof/>
              </w:rPr>
              <w:t>Product Location Key (page 1)</w:t>
            </w:r>
            <w:r w:rsidR="00855697">
              <w:rPr>
                <w:noProof/>
                <w:webHidden/>
              </w:rPr>
              <w:tab/>
            </w:r>
            <w:r w:rsidR="00855697">
              <w:rPr>
                <w:noProof/>
                <w:webHidden/>
              </w:rPr>
              <w:fldChar w:fldCharType="begin"/>
            </w:r>
            <w:r w:rsidR="00855697">
              <w:rPr>
                <w:noProof/>
                <w:webHidden/>
              </w:rPr>
              <w:instrText xml:space="preserve"> PAGEREF _Toc508607697 \h </w:instrText>
            </w:r>
            <w:r w:rsidR="00855697">
              <w:rPr>
                <w:noProof/>
                <w:webHidden/>
              </w:rPr>
            </w:r>
            <w:r w:rsidR="00855697">
              <w:rPr>
                <w:noProof/>
                <w:webHidden/>
              </w:rPr>
              <w:fldChar w:fldCharType="separate"/>
            </w:r>
            <w:r w:rsidR="00855697">
              <w:rPr>
                <w:noProof/>
                <w:webHidden/>
              </w:rPr>
              <w:t>7</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8" w:history="1">
            <w:r w:rsidR="00855697" w:rsidRPr="001062D5">
              <w:rPr>
                <w:rStyle w:val="Hyperlink"/>
                <w:rFonts w:ascii="Arial" w:hAnsi="Arial" w:cs="Arial"/>
                <w:b/>
                <w:noProof/>
              </w:rPr>
              <w:t>Procedures for Response to an on-site Discharge</w:t>
            </w:r>
            <w:r w:rsidR="00855697">
              <w:rPr>
                <w:noProof/>
                <w:webHidden/>
              </w:rPr>
              <w:tab/>
            </w:r>
            <w:r w:rsidR="00855697">
              <w:rPr>
                <w:noProof/>
                <w:webHidden/>
              </w:rPr>
              <w:fldChar w:fldCharType="begin"/>
            </w:r>
            <w:r w:rsidR="00855697">
              <w:rPr>
                <w:noProof/>
                <w:webHidden/>
              </w:rPr>
              <w:instrText xml:space="preserve"> PAGEREF _Toc508607698 \h </w:instrText>
            </w:r>
            <w:r w:rsidR="00855697">
              <w:rPr>
                <w:noProof/>
                <w:webHidden/>
              </w:rPr>
            </w:r>
            <w:r w:rsidR="00855697">
              <w:rPr>
                <w:noProof/>
                <w:webHidden/>
              </w:rPr>
              <w:fldChar w:fldCharType="separate"/>
            </w:r>
            <w:r w:rsidR="00855697">
              <w:rPr>
                <w:noProof/>
                <w:webHidden/>
              </w:rPr>
              <w:t>9</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699" w:history="1">
            <w:r w:rsidR="00855697" w:rsidRPr="001062D5">
              <w:rPr>
                <w:rStyle w:val="Hyperlink"/>
                <w:rFonts w:ascii="Arial" w:hAnsi="Arial" w:cs="Arial"/>
                <w:b/>
                <w:noProof/>
              </w:rPr>
              <w:t>Procedures for Response to an off-site Discharge</w:t>
            </w:r>
            <w:r w:rsidR="00855697">
              <w:rPr>
                <w:noProof/>
                <w:webHidden/>
              </w:rPr>
              <w:tab/>
            </w:r>
            <w:r w:rsidR="00855697">
              <w:rPr>
                <w:noProof/>
                <w:webHidden/>
              </w:rPr>
              <w:fldChar w:fldCharType="begin"/>
            </w:r>
            <w:r w:rsidR="00855697">
              <w:rPr>
                <w:noProof/>
                <w:webHidden/>
              </w:rPr>
              <w:instrText xml:space="preserve"> PAGEREF _Toc508607699 \h </w:instrText>
            </w:r>
            <w:r w:rsidR="00855697">
              <w:rPr>
                <w:noProof/>
                <w:webHidden/>
              </w:rPr>
            </w:r>
            <w:r w:rsidR="00855697">
              <w:rPr>
                <w:noProof/>
                <w:webHidden/>
              </w:rPr>
              <w:fldChar w:fldCharType="separate"/>
            </w:r>
            <w:r w:rsidR="00855697">
              <w:rPr>
                <w:noProof/>
                <w:webHidden/>
              </w:rPr>
              <w:t>10</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700" w:history="1">
            <w:r w:rsidR="00855697" w:rsidRPr="001062D5">
              <w:rPr>
                <w:rStyle w:val="Hyperlink"/>
                <w:rFonts w:ascii="Arial" w:hAnsi="Arial" w:cs="Arial"/>
                <w:b/>
                <w:noProof/>
              </w:rPr>
              <w:t>Use and Disposal of Discharged Materials</w:t>
            </w:r>
            <w:r w:rsidR="00855697">
              <w:rPr>
                <w:noProof/>
                <w:webHidden/>
              </w:rPr>
              <w:tab/>
            </w:r>
            <w:r w:rsidR="00855697">
              <w:rPr>
                <w:noProof/>
                <w:webHidden/>
              </w:rPr>
              <w:fldChar w:fldCharType="begin"/>
            </w:r>
            <w:r w:rsidR="00855697">
              <w:rPr>
                <w:noProof/>
                <w:webHidden/>
              </w:rPr>
              <w:instrText xml:space="preserve"> PAGEREF _Toc508607700 \h </w:instrText>
            </w:r>
            <w:r w:rsidR="00855697">
              <w:rPr>
                <w:noProof/>
                <w:webHidden/>
              </w:rPr>
            </w:r>
            <w:r w:rsidR="00855697">
              <w:rPr>
                <w:noProof/>
                <w:webHidden/>
              </w:rPr>
              <w:fldChar w:fldCharType="separate"/>
            </w:r>
            <w:r w:rsidR="00855697">
              <w:rPr>
                <w:noProof/>
                <w:webHidden/>
              </w:rPr>
              <w:t>11</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701" w:history="1">
            <w:r w:rsidR="00855697" w:rsidRPr="001062D5">
              <w:rPr>
                <w:rStyle w:val="Hyperlink"/>
                <w:rFonts w:ascii="Arial" w:hAnsi="Arial" w:cs="Arial"/>
                <w:b/>
                <w:noProof/>
              </w:rPr>
              <w:t>Agrichemical Spill Reporting</w:t>
            </w:r>
            <w:r w:rsidR="00855697">
              <w:rPr>
                <w:noProof/>
                <w:webHidden/>
              </w:rPr>
              <w:tab/>
            </w:r>
            <w:r w:rsidR="00855697">
              <w:rPr>
                <w:noProof/>
                <w:webHidden/>
              </w:rPr>
              <w:fldChar w:fldCharType="begin"/>
            </w:r>
            <w:r w:rsidR="00855697">
              <w:rPr>
                <w:noProof/>
                <w:webHidden/>
              </w:rPr>
              <w:instrText xml:space="preserve"> PAGEREF _Toc508607701 \h </w:instrText>
            </w:r>
            <w:r w:rsidR="00855697">
              <w:rPr>
                <w:noProof/>
                <w:webHidden/>
              </w:rPr>
            </w:r>
            <w:r w:rsidR="00855697">
              <w:rPr>
                <w:noProof/>
                <w:webHidden/>
              </w:rPr>
              <w:fldChar w:fldCharType="separate"/>
            </w:r>
            <w:r w:rsidR="00855697">
              <w:rPr>
                <w:noProof/>
                <w:webHidden/>
              </w:rPr>
              <w:t>12</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702" w:history="1">
            <w:r w:rsidR="00855697" w:rsidRPr="001062D5">
              <w:rPr>
                <w:rStyle w:val="Hyperlink"/>
                <w:rFonts w:ascii="Arial" w:hAnsi="Arial" w:cs="Arial"/>
                <w:b/>
                <w:noProof/>
              </w:rPr>
              <w:t>Emergency Equipment and Locations</w:t>
            </w:r>
            <w:r w:rsidR="00855697">
              <w:rPr>
                <w:noProof/>
                <w:webHidden/>
              </w:rPr>
              <w:tab/>
            </w:r>
            <w:r w:rsidR="00855697">
              <w:rPr>
                <w:noProof/>
                <w:webHidden/>
              </w:rPr>
              <w:fldChar w:fldCharType="begin"/>
            </w:r>
            <w:r w:rsidR="00855697">
              <w:rPr>
                <w:noProof/>
                <w:webHidden/>
              </w:rPr>
              <w:instrText xml:space="preserve"> PAGEREF _Toc508607702 \h </w:instrText>
            </w:r>
            <w:r w:rsidR="00855697">
              <w:rPr>
                <w:noProof/>
                <w:webHidden/>
              </w:rPr>
            </w:r>
            <w:r w:rsidR="00855697">
              <w:rPr>
                <w:noProof/>
                <w:webHidden/>
              </w:rPr>
              <w:fldChar w:fldCharType="separate"/>
            </w:r>
            <w:r w:rsidR="00855697">
              <w:rPr>
                <w:noProof/>
                <w:webHidden/>
              </w:rPr>
              <w:t>13</w:t>
            </w:r>
            <w:r w:rsidR="00855697">
              <w:rPr>
                <w:noProof/>
                <w:webHidden/>
              </w:rPr>
              <w:fldChar w:fldCharType="end"/>
            </w:r>
          </w:hyperlink>
        </w:p>
        <w:p w:rsidR="00855697" w:rsidRDefault="004465FB">
          <w:pPr>
            <w:pStyle w:val="TOC1"/>
            <w:tabs>
              <w:tab w:val="right" w:leader="dot" w:pos="10790"/>
            </w:tabs>
            <w:rPr>
              <w:rFonts w:cstheme="minorBidi"/>
              <w:noProof/>
            </w:rPr>
          </w:pPr>
          <w:hyperlink w:anchor="_Toc508607703" w:history="1">
            <w:r w:rsidR="00855697" w:rsidRPr="001062D5">
              <w:rPr>
                <w:rStyle w:val="Hyperlink"/>
                <w:rFonts w:ascii="Arial" w:hAnsi="Arial" w:cs="Arial"/>
                <w:b/>
                <w:noProof/>
              </w:rPr>
              <w:t>Personal Protective Equipment</w:t>
            </w:r>
            <w:r w:rsidR="00855697">
              <w:rPr>
                <w:noProof/>
                <w:webHidden/>
              </w:rPr>
              <w:tab/>
            </w:r>
            <w:r w:rsidR="00855697">
              <w:rPr>
                <w:noProof/>
                <w:webHidden/>
              </w:rPr>
              <w:fldChar w:fldCharType="begin"/>
            </w:r>
            <w:r w:rsidR="00855697">
              <w:rPr>
                <w:noProof/>
                <w:webHidden/>
              </w:rPr>
              <w:instrText xml:space="preserve"> PAGEREF _Toc508607703 \h </w:instrText>
            </w:r>
            <w:r w:rsidR="00855697">
              <w:rPr>
                <w:noProof/>
                <w:webHidden/>
              </w:rPr>
            </w:r>
            <w:r w:rsidR="00855697">
              <w:rPr>
                <w:noProof/>
                <w:webHidden/>
              </w:rPr>
              <w:fldChar w:fldCharType="separate"/>
            </w:r>
            <w:r w:rsidR="00855697">
              <w:rPr>
                <w:noProof/>
                <w:webHidden/>
              </w:rPr>
              <w:t>15</w:t>
            </w:r>
            <w:r w:rsidR="00855697">
              <w:rPr>
                <w:noProof/>
                <w:webHidden/>
              </w:rPr>
              <w:fldChar w:fldCharType="end"/>
            </w:r>
          </w:hyperlink>
        </w:p>
        <w:p w:rsidR="001B7D61" w:rsidRDefault="001B7D61">
          <w:r>
            <w:rPr>
              <w:b/>
              <w:bCs/>
              <w:noProof/>
            </w:rPr>
            <w:fldChar w:fldCharType="end"/>
          </w:r>
        </w:p>
      </w:sdtContent>
    </w:sdt>
    <w:p w:rsidR="00AA123C" w:rsidRDefault="00AA123C" w:rsidP="00AA123C">
      <w:pPr>
        <w:jc w:val="center"/>
        <w:outlineLvl w:val="0"/>
        <w:rPr>
          <w:b/>
          <w:sz w:val="44"/>
        </w:rPr>
        <w:sectPr w:rsidR="00AA123C" w:rsidSect="006B5246">
          <w:footerReference w:type="default" r:id="rId12"/>
          <w:type w:val="continuous"/>
          <w:pgSz w:w="12240" w:h="15840"/>
          <w:pgMar w:top="360" w:right="720" w:bottom="360" w:left="72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sectPr>
      </w:pPr>
    </w:p>
    <w:p w:rsidR="00AA123C" w:rsidRPr="007B4227" w:rsidRDefault="00A93E46" w:rsidP="007B4227">
      <w:pPr>
        <w:pStyle w:val="Heading1"/>
        <w:pBdr>
          <w:bottom w:val="single" w:sz="18" w:space="1" w:color="auto"/>
        </w:pBdr>
        <w:jc w:val="center"/>
        <w:rPr>
          <w:rFonts w:ascii="Arial" w:hAnsi="Arial" w:cs="Arial"/>
          <w:b/>
          <w:color w:val="auto"/>
          <w:sz w:val="36"/>
          <w:szCs w:val="36"/>
        </w:rPr>
      </w:pPr>
      <w:bookmarkStart w:id="3" w:name="_Toc508607693"/>
      <w:r>
        <w:rPr>
          <w:rFonts w:ascii="Arial" w:hAnsi="Arial" w:cs="Arial"/>
          <w:b/>
          <w:color w:val="auto"/>
          <w:sz w:val="36"/>
          <w:szCs w:val="36"/>
        </w:rPr>
        <w:lastRenderedPageBreak/>
        <w:t xml:space="preserve">Company </w:t>
      </w:r>
      <w:r w:rsidR="00AA123C" w:rsidRPr="007B4227">
        <w:rPr>
          <w:rFonts w:ascii="Arial" w:hAnsi="Arial" w:cs="Arial"/>
          <w:b/>
          <w:color w:val="auto"/>
          <w:sz w:val="36"/>
          <w:szCs w:val="36"/>
        </w:rPr>
        <w:t xml:space="preserve">Emergency </w:t>
      </w:r>
      <w:r w:rsidR="00D8695F">
        <w:rPr>
          <w:rFonts w:ascii="Arial" w:hAnsi="Arial" w:cs="Arial"/>
          <w:b/>
          <w:color w:val="auto"/>
          <w:sz w:val="36"/>
          <w:szCs w:val="36"/>
        </w:rPr>
        <w:t>Contact</w:t>
      </w:r>
      <w:r w:rsidR="00AA123C" w:rsidRPr="007B4227">
        <w:rPr>
          <w:rFonts w:ascii="Arial" w:hAnsi="Arial" w:cs="Arial"/>
          <w:b/>
          <w:color w:val="auto"/>
          <w:sz w:val="36"/>
          <w:szCs w:val="36"/>
        </w:rPr>
        <w:t xml:space="preserve"> </w:t>
      </w:r>
      <w:r>
        <w:rPr>
          <w:rFonts w:ascii="Arial" w:hAnsi="Arial" w:cs="Arial"/>
          <w:b/>
          <w:color w:val="auto"/>
          <w:sz w:val="36"/>
          <w:szCs w:val="36"/>
        </w:rPr>
        <w:t>Information</w:t>
      </w:r>
      <w:bookmarkEnd w:id="3"/>
    </w:p>
    <w:tbl>
      <w:tblPr>
        <w:tblW w:w="10656" w:type="dxa"/>
        <w:tblInd w:w="57" w:type="dxa"/>
        <w:tblLayout w:type="fixed"/>
        <w:tblCellMar>
          <w:left w:w="57" w:type="dxa"/>
          <w:right w:w="57" w:type="dxa"/>
        </w:tblCellMar>
        <w:tblLook w:val="0000" w:firstRow="0" w:lastRow="0" w:firstColumn="0" w:lastColumn="0" w:noHBand="0" w:noVBand="0"/>
      </w:tblPr>
      <w:tblGrid>
        <w:gridCol w:w="664"/>
        <w:gridCol w:w="2044"/>
        <w:gridCol w:w="3386"/>
        <w:gridCol w:w="856"/>
        <w:gridCol w:w="3706"/>
      </w:tblGrid>
      <w:tr w:rsidR="00AA123C" w:rsidTr="00AA123C">
        <w:trPr>
          <w:trHeight w:val="711"/>
        </w:trPr>
        <w:tc>
          <w:tcPr>
            <w:tcW w:w="2630" w:type="dxa"/>
            <w:gridSpan w:val="2"/>
            <w:vAlign w:val="bottom"/>
          </w:tcPr>
          <w:p w:rsidR="00AA123C" w:rsidRDefault="00AA123C" w:rsidP="007B4227">
            <w:pPr>
              <w:rPr>
                <w:b/>
                <w:sz w:val="24"/>
              </w:rPr>
            </w:pPr>
            <w:r>
              <w:rPr>
                <w:b/>
                <w:sz w:val="24"/>
              </w:rPr>
              <w:t>Company Name</w:t>
            </w:r>
          </w:p>
        </w:tc>
        <w:tc>
          <w:tcPr>
            <w:tcW w:w="7720" w:type="dxa"/>
            <w:gridSpan w:val="3"/>
            <w:vAlign w:val="bottom"/>
          </w:tcPr>
          <w:p w:rsidR="00AA123C" w:rsidRDefault="00BB60DA" w:rsidP="007B4227">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A123C" w:rsidTr="00AA123C">
        <w:trPr>
          <w:trHeight w:val="491"/>
        </w:trPr>
        <w:tc>
          <w:tcPr>
            <w:tcW w:w="2630" w:type="dxa"/>
            <w:gridSpan w:val="2"/>
            <w:vAlign w:val="bottom"/>
          </w:tcPr>
          <w:p w:rsidR="00AA123C" w:rsidRDefault="00AA123C" w:rsidP="007B4227">
            <w:pPr>
              <w:rPr>
                <w:b/>
                <w:sz w:val="24"/>
                <w:vertAlign w:val="superscript"/>
              </w:rPr>
            </w:pPr>
            <w:r>
              <w:rPr>
                <w:b/>
                <w:sz w:val="24"/>
              </w:rPr>
              <w:t>Facility Name</w:t>
            </w:r>
            <w:r>
              <w:rPr>
                <w:b/>
                <w:sz w:val="24"/>
                <w:vertAlign w:val="superscript"/>
              </w:rPr>
              <w:t>*</w:t>
            </w:r>
          </w:p>
        </w:tc>
        <w:tc>
          <w:tcPr>
            <w:tcW w:w="7720" w:type="dxa"/>
            <w:gridSpan w:val="3"/>
            <w:tcBorders>
              <w:top w:val="single" w:sz="2" w:space="0" w:color="auto"/>
            </w:tcBorders>
            <w:vAlign w:val="bottom"/>
          </w:tcPr>
          <w:p w:rsidR="00AA123C" w:rsidRDefault="00BB60DA" w:rsidP="007B4227">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A123C" w:rsidTr="00AA123C">
        <w:trPr>
          <w:trHeight w:val="472"/>
        </w:trPr>
        <w:tc>
          <w:tcPr>
            <w:tcW w:w="2630" w:type="dxa"/>
            <w:gridSpan w:val="2"/>
            <w:vAlign w:val="bottom"/>
          </w:tcPr>
          <w:p w:rsidR="00AA123C" w:rsidRDefault="00AA123C" w:rsidP="00AA123C">
            <w:pPr>
              <w:ind w:left="156" w:hanging="156"/>
              <w:rPr>
                <w:b/>
                <w:sz w:val="24"/>
              </w:rPr>
            </w:pPr>
            <w:r>
              <w:rPr>
                <w:b/>
                <w:sz w:val="24"/>
              </w:rPr>
              <w:t>Street Address</w:t>
            </w:r>
            <w:r>
              <w:rPr>
                <w:b/>
                <w:sz w:val="24"/>
              </w:rPr>
              <w:br/>
              <w:t>(no PO Box)</w:t>
            </w:r>
          </w:p>
        </w:tc>
        <w:tc>
          <w:tcPr>
            <w:tcW w:w="7720" w:type="dxa"/>
            <w:gridSpan w:val="3"/>
            <w:tcBorders>
              <w:top w:val="single" w:sz="2" w:space="0" w:color="auto"/>
            </w:tcBorders>
            <w:vAlign w:val="bottom"/>
          </w:tcPr>
          <w:p w:rsidR="00AA123C" w:rsidRDefault="00BB60DA" w:rsidP="007B4227">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A123C" w:rsidTr="00AA123C">
        <w:trPr>
          <w:trHeight w:val="491"/>
        </w:trPr>
        <w:tc>
          <w:tcPr>
            <w:tcW w:w="2630" w:type="dxa"/>
            <w:gridSpan w:val="2"/>
            <w:vAlign w:val="bottom"/>
          </w:tcPr>
          <w:p w:rsidR="00AA123C" w:rsidRDefault="00AA123C" w:rsidP="007B4227">
            <w:pPr>
              <w:rPr>
                <w:b/>
                <w:sz w:val="24"/>
              </w:rPr>
            </w:pPr>
            <w:r>
              <w:rPr>
                <w:b/>
                <w:sz w:val="24"/>
              </w:rPr>
              <w:t>City, State, Zip</w:t>
            </w:r>
          </w:p>
        </w:tc>
        <w:tc>
          <w:tcPr>
            <w:tcW w:w="7720" w:type="dxa"/>
            <w:gridSpan w:val="3"/>
            <w:tcBorders>
              <w:top w:val="single" w:sz="2" w:space="0" w:color="auto"/>
            </w:tcBorders>
            <w:vAlign w:val="bottom"/>
          </w:tcPr>
          <w:p w:rsidR="00AA123C" w:rsidRDefault="00BB60DA" w:rsidP="007B4227">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A123C" w:rsidTr="00AA123C">
        <w:trPr>
          <w:trHeight w:val="533"/>
        </w:trPr>
        <w:tc>
          <w:tcPr>
            <w:tcW w:w="2630" w:type="dxa"/>
            <w:gridSpan w:val="2"/>
            <w:vAlign w:val="bottom"/>
          </w:tcPr>
          <w:p w:rsidR="00AA123C" w:rsidRDefault="00AA123C" w:rsidP="007B4227">
            <w:pPr>
              <w:rPr>
                <w:b/>
                <w:sz w:val="24"/>
              </w:rPr>
            </w:pPr>
            <w:r>
              <w:rPr>
                <w:b/>
                <w:sz w:val="24"/>
              </w:rPr>
              <w:t>Telephone</w:t>
            </w:r>
          </w:p>
        </w:tc>
        <w:tc>
          <w:tcPr>
            <w:tcW w:w="3289" w:type="dxa"/>
            <w:tcBorders>
              <w:top w:val="single" w:sz="2" w:space="0" w:color="auto"/>
              <w:bottom w:val="single" w:sz="4" w:space="0" w:color="auto"/>
            </w:tcBorders>
            <w:vAlign w:val="bottom"/>
          </w:tcPr>
          <w:p w:rsidR="00AA123C" w:rsidRDefault="00BB60DA" w:rsidP="007B4227">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31" w:type="dxa"/>
            <w:tcBorders>
              <w:top w:val="single" w:sz="2" w:space="0" w:color="auto"/>
            </w:tcBorders>
            <w:vAlign w:val="bottom"/>
          </w:tcPr>
          <w:p w:rsidR="00AA123C" w:rsidRDefault="00AA123C" w:rsidP="00AA123C">
            <w:pPr>
              <w:ind w:right="-6"/>
              <w:jc w:val="center"/>
              <w:rPr>
                <w:b/>
                <w:sz w:val="24"/>
              </w:rPr>
            </w:pPr>
            <w:r>
              <w:rPr>
                <w:b/>
                <w:sz w:val="24"/>
              </w:rPr>
              <w:t>Fax</w:t>
            </w:r>
          </w:p>
        </w:tc>
        <w:tc>
          <w:tcPr>
            <w:tcW w:w="3600" w:type="dxa"/>
            <w:tcBorders>
              <w:top w:val="single" w:sz="2" w:space="0" w:color="auto"/>
              <w:bottom w:val="single" w:sz="4" w:space="0" w:color="auto"/>
            </w:tcBorders>
            <w:vAlign w:val="bottom"/>
          </w:tcPr>
          <w:p w:rsidR="00AA123C" w:rsidRDefault="00BB60DA" w:rsidP="007B4227">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A123C" w:rsidTr="00AA123C">
        <w:trPr>
          <w:trHeight w:val="504"/>
        </w:trPr>
        <w:tc>
          <w:tcPr>
            <w:tcW w:w="10350" w:type="dxa"/>
            <w:gridSpan w:val="5"/>
            <w:vMerge w:val="restart"/>
            <w:tcBorders>
              <w:top w:val="single" w:sz="4" w:space="0" w:color="auto"/>
            </w:tcBorders>
            <w:shd w:val="pct10" w:color="000000" w:fill="FFFFFF"/>
            <w:vAlign w:val="center"/>
          </w:tcPr>
          <w:p w:rsidR="00AA123C" w:rsidRDefault="00AA123C" w:rsidP="007B4227">
            <w:pPr>
              <w:rPr>
                <w:sz w:val="24"/>
              </w:rPr>
            </w:pPr>
            <w:r>
              <w:rPr>
                <w:b/>
                <w:sz w:val="24"/>
                <w:vertAlign w:val="superscript"/>
              </w:rPr>
              <w:t xml:space="preserve">* </w:t>
            </w:r>
            <w:r>
              <w:rPr>
                <w:b/>
                <w:sz w:val="24"/>
              </w:rPr>
              <w:t>Note:</w:t>
            </w:r>
            <w:r>
              <w:rPr>
                <w:sz w:val="24"/>
              </w:rPr>
              <w:t xml:space="preserve"> This response plan outlines discharge response procedures for </w:t>
            </w:r>
            <w:r>
              <w:rPr>
                <w:i/>
                <w:sz w:val="24"/>
              </w:rPr>
              <w:t xml:space="preserve">this </w:t>
            </w:r>
            <w:r>
              <w:rPr>
                <w:sz w:val="24"/>
              </w:rPr>
              <w:t>facility.</w:t>
            </w:r>
          </w:p>
        </w:tc>
      </w:tr>
      <w:tr w:rsidR="00AA123C" w:rsidTr="00AA123C">
        <w:trPr>
          <w:trHeight w:val="285"/>
        </w:trPr>
        <w:tc>
          <w:tcPr>
            <w:tcW w:w="10350" w:type="dxa"/>
            <w:gridSpan w:val="5"/>
            <w:vMerge/>
          </w:tcPr>
          <w:p w:rsidR="00AA123C" w:rsidRDefault="00AA123C" w:rsidP="007B4227">
            <w:pPr>
              <w:rPr>
                <w:b/>
                <w:noProof/>
                <w:sz w:val="24"/>
                <w:vertAlign w:val="superscript"/>
              </w:rPr>
            </w:pPr>
          </w:p>
        </w:tc>
      </w:tr>
      <w:tr w:rsidR="00AA123C" w:rsidTr="00AA123C">
        <w:trPr>
          <w:trHeight w:val="529"/>
        </w:trPr>
        <w:tc>
          <w:tcPr>
            <w:tcW w:w="10350" w:type="dxa"/>
            <w:gridSpan w:val="5"/>
            <w:tcBorders>
              <w:top w:val="single" w:sz="16" w:space="0" w:color="auto"/>
            </w:tcBorders>
          </w:tcPr>
          <w:p w:rsidR="00AA123C" w:rsidRDefault="00AA123C" w:rsidP="007B4227">
            <w:pPr>
              <w:jc w:val="center"/>
              <w:rPr>
                <w:b/>
                <w:sz w:val="36"/>
              </w:rPr>
            </w:pPr>
            <w:r>
              <w:rPr>
                <w:b/>
                <w:sz w:val="36"/>
              </w:rPr>
              <w:t xml:space="preserve">Company Personnel </w:t>
            </w:r>
          </w:p>
        </w:tc>
      </w:tr>
      <w:tr w:rsidR="00AA123C" w:rsidTr="00AA123C">
        <w:trPr>
          <w:trHeight w:val="491"/>
        </w:trPr>
        <w:tc>
          <w:tcPr>
            <w:tcW w:w="645" w:type="dxa"/>
            <w:vAlign w:val="bottom"/>
          </w:tcPr>
          <w:p w:rsidR="00AA123C" w:rsidRDefault="00AA123C" w:rsidP="007B4227">
            <w:pPr>
              <w:rPr>
                <w:sz w:val="24"/>
              </w:rPr>
            </w:pPr>
            <w:r>
              <w:rPr>
                <w:sz w:val="24"/>
              </w:rPr>
              <w:t>1.</w:t>
            </w:r>
          </w:p>
        </w:tc>
        <w:tc>
          <w:tcPr>
            <w:tcW w:w="1985" w:type="dxa"/>
            <w:vAlign w:val="bottom"/>
          </w:tcPr>
          <w:p w:rsidR="00AA123C" w:rsidRDefault="00AA123C" w:rsidP="007B4227">
            <w:pPr>
              <w:rPr>
                <w:sz w:val="24"/>
              </w:rPr>
            </w:pPr>
            <w:r>
              <w:rPr>
                <w:sz w:val="24"/>
              </w:rPr>
              <w:t>Employee Name</w:t>
            </w:r>
          </w:p>
        </w:tc>
        <w:tc>
          <w:tcPr>
            <w:tcW w:w="7720" w:type="dxa"/>
            <w:gridSpan w:val="3"/>
            <w:vAlign w:val="bottom"/>
          </w:tcPr>
          <w:p w:rsidR="00AA123C" w:rsidRDefault="00BB60DA" w:rsidP="007B4227">
            <w:r>
              <w:fldChar w:fldCharType="begin">
                <w:ffData>
                  <w:name w:val="Text7"/>
                  <w:enabled/>
                  <w:calcOnExit w:val="0"/>
                  <w:textInput>
                    <w:format w:val="FIRST CAPITAL"/>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A123C" w:rsidTr="00AA123C">
        <w:trPr>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Title</w:t>
            </w:r>
          </w:p>
        </w:tc>
        <w:tc>
          <w:tcPr>
            <w:tcW w:w="7720" w:type="dxa"/>
            <w:gridSpan w:val="3"/>
            <w:tcBorders>
              <w:top w:val="single" w:sz="2" w:space="0" w:color="auto"/>
              <w:bottom w:val="single" w:sz="2" w:space="0" w:color="auto"/>
            </w:tcBorders>
            <w:vAlign w:val="bottom"/>
          </w:tcPr>
          <w:p w:rsidR="00AA123C" w:rsidRDefault="00BB60DA" w:rsidP="007B4227">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A123C" w:rsidTr="00AA123C">
        <w:trPr>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720" w:type="dxa"/>
            <w:gridSpan w:val="3"/>
            <w:tcBorders>
              <w:top w:val="single" w:sz="2" w:space="0" w:color="auto"/>
              <w:bottom w:val="single" w:sz="4" w:space="0" w:color="auto"/>
            </w:tcBorders>
            <w:vAlign w:val="bottom"/>
          </w:tcPr>
          <w:p w:rsidR="00AA123C" w:rsidRDefault="00BB60DA" w:rsidP="007B4227">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A123C" w:rsidTr="00AA123C">
        <w:trPr>
          <w:trHeight w:val="44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720" w:type="dxa"/>
            <w:gridSpan w:val="3"/>
            <w:tcBorders>
              <w:top w:val="single" w:sz="4" w:space="0" w:color="auto"/>
            </w:tcBorders>
            <w:vAlign w:val="bottom"/>
          </w:tcPr>
          <w:p w:rsidR="00AA123C" w:rsidRDefault="00BB60DA" w:rsidP="007B4227">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A123C" w:rsidTr="00AA123C">
        <w:trPr>
          <w:trHeight w:val="400"/>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720" w:type="dxa"/>
            <w:gridSpan w:val="3"/>
            <w:tcBorders>
              <w:top w:val="single" w:sz="2" w:space="0" w:color="auto"/>
            </w:tcBorders>
            <w:vAlign w:val="bottom"/>
          </w:tcPr>
          <w:p w:rsidR="00AA123C" w:rsidRDefault="00AA123C" w:rsidP="007B4227"/>
        </w:tc>
      </w:tr>
      <w:tr w:rsidR="00AA123C" w:rsidTr="00AA123C">
        <w:trPr>
          <w:trHeight w:val="491"/>
        </w:trPr>
        <w:tc>
          <w:tcPr>
            <w:tcW w:w="645" w:type="dxa"/>
            <w:vAlign w:val="bottom"/>
          </w:tcPr>
          <w:p w:rsidR="00AA123C" w:rsidRDefault="00AA123C" w:rsidP="007B4227">
            <w:pPr>
              <w:rPr>
                <w:sz w:val="24"/>
              </w:rPr>
            </w:pPr>
            <w:r>
              <w:rPr>
                <w:sz w:val="24"/>
              </w:rPr>
              <w:t>2.</w:t>
            </w:r>
          </w:p>
        </w:tc>
        <w:tc>
          <w:tcPr>
            <w:tcW w:w="1985" w:type="dxa"/>
            <w:vAlign w:val="bottom"/>
          </w:tcPr>
          <w:p w:rsidR="00AA123C" w:rsidRDefault="00AA123C" w:rsidP="007B4227">
            <w:pPr>
              <w:rPr>
                <w:sz w:val="24"/>
              </w:rPr>
            </w:pPr>
            <w:r>
              <w:rPr>
                <w:sz w:val="24"/>
              </w:rPr>
              <w:t>Employee Name</w:t>
            </w:r>
          </w:p>
        </w:tc>
        <w:tc>
          <w:tcPr>
            <w:tcW w:w="7720" w:type="dxa"/>
            <w:gridSpan w:val="3"/>
            <w:vAlign w:val="bottom"/>
          </w:tcPr>
          <w:p w:rsidR="00AA123C" w:rsidRDefault="00BB60DA" w:rsidP="007B4227">
            <w:r>
              <w:fldChar w:fldCharType="begin">
                <w:ffData>
                  <w:name w:val="Text11"/>
                  <w:enabled/>
                  <w:calcOnExit w:val="0"/>
                  <w:textInput>
                    <w:format w:val="FIRST CAPITAL"/>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A123C" w:rsidTr="00AA123C">
        <w:trPr>
          <w:trHeight w:val="44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Title</w:t>
            </w:r>
          </w:p>
        </w:tc>
        <w:tc>
          <w:tcPr>
            <w:tcW w:w="7720" w:type="dxa"/>
            <w:gridSpan w:val="3"/>
            <w:tcBorders>
              <w:top w:val="single" w:sz="2" w:space="0" w:color="auto"/>
            </w:tcBorders>
            <w:vAlign w:val="bottom"/>
          </w:tcPr>
          <w:p w:rsidR="00AA123C" w:rsidRDefault="00BB60DA" w:rsidP="007B4227">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A123C" w:rsidTr="00AA123C">
        <w:trPr>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720" w:type="dxa"/>
            <w:gridSpan w:val="3"/>
            <w:tcBorders>
              <w:top w:val="single" w:sz="2" w:space="0" w:color="auto"/>
            </w:tcBorders>
            <w:vAlign w:val="bottom"/>
          </w:tcPr>
          <w:p w:rsidR="00AA123C" w:rsidRDefault="00BB60DA" w:rsidP="007B4227">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A123C" w:rsidTr="00AA123C">
        <w:trPr>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720" w:type="dxa"/>
            <w:gridSpan w:val="3"/>
            <w:tcBorders>
              <w:top w:val="single" w:sz="2" w:space="0" w:color="auto"/>
            </w:tcBorders>
            <w:vAlign w:val="bottom"/>
          </w:tcPr>
          <w:p w:rsidR="00AA123C" w:rsidRDefault="00BB60DA" w:rsidP="007B4227">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A123C" w:rsidTr="00AA123C">
        <w:trPr>
          <w:trHeight w:val="35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720" w:type="dxa"/>
            <w:gridSpan w:val="3"/>
            <w:tcBorders>
              <w:top w:val="single" w:sz="2" w:space="0" w:color="auto"/>
            </w:tcBorders>
            <w:vAlign w:val="bottom"/>
          </w:tcPr>
          <w:p w:rsidR="00AA123C" w:rsidRDefault="00AA123C" w:rsidP="007B4227"/>
        </w:tc>
      </w:tr>
      <w:tr w:rsidR="00AA123C" w:rsidTr="00AA123C">
        <w:trPr>
          <w:trHeight w:val="491"/>
        </w:trPr>
        <w:tc>
          <w:tcPr>
            <w:tcW w:w="645" w:type="dxa"/>
            <w:vAlign w:val="bottom"/>
          </w:tcPr>
          <w:p w:rsidR="00AA123C" w:rsidRDefault="00AA123C" w:rsidP="007B4227">
            <w:pPr>
              <w:rPr>
                <w:sz w:val="24"/>
              </w:rPr>
            </w:pPr>
            <w:r>
              <w:rPr>
                <w:sz w:val="24"/>
              </w:rPr>
              <w:t>3.</w:t>
            </w:r>
          </w:p>
        </w:tc>
        <w:tc>
          <w:tcPr>
            <w:tcW w:w="1985" w:type="dxa"/>
            <w:vAlign w:val="bottom"/>
          </w:tcPr>
          <w:p w:rsidR="00AA123C" w:rsidRDefault="00AA123C" w:rsidP="007B4227">
            <w:pPr>
              <w:rPr>
                <w:sz w:val="24"/>
              </w:rPr>
            </w:pPr>
            <w:r>
              <w:rPr>
                <w:sz w:val="24"/>
              </w:rPr>
              <w:t>Employee Name</w:t>
            </w:r>
          </w:p>
        </w:tc>
        <w:tc>
          <w:tcPr>
            <w:tcW w:w="7720" w:type="dxa"/>
            <w:gridSpan w:val="3"/>
            <w:vAlign w:val="bottom"/>
          </w:tcPr>
          <w:p w:rsidR="00AA123C" w:rsidRDefault="00BB60DA" w:rsidP="007B4227">
            <w:r>
              <w:fldChar w:fldCharType="begin">
                <w:ffData>
                  <w:name w:val="Text15"/>
                  <w:enabled/>
                  <w:calcOnExit w:val="0"/>
                  <w:textInput>
                    <w:format w:val="FIRST CAPITAL"/>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A123C" w:rsidTr="00AA123C">
        <w:trPr>
          <w:trHeight w:val="409"/>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Title</w:t>
            </w:r>
          </w:p>
        </w:tc>
        <w:tc>
          <w:tcPr>
            <w:tcW w:w="7720" w:type="dxa"/>
            <w:gridSpan w:val="3"/>
            <w:tcBorders>
              <w:top w:val="single" w:sz="2" w:space="0" w:color="auto"/>
            </w:tcBorders>
            <w:vAlign w:val="bottom"/>
          </w:tcPr>
          <w:p w:rsidR="00AA123C" w:rsidRDefault="00BB60DA" w:rsidP="007B4227">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A123C" w:rsidTr="00AA123C">
        <w:trPr>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720" w:type="dxa"/>
            <w:gridSpan w:val="3"/>
            <w:tcBorders>
              <w:top w:val="single" w:sz="2" w:space="0" w:color="auto"/>
            </w:tcBorders>
            <w:vAlign w:val="bottom"/>
          </w:tcPr>
          <w:p w:rsidR="00AA123C" w:rsidRDefault="00BB60DA" w:rsidP="007B4227">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A123C" w:rsidTr="00AA123C">
        <w:trPr>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720" w:type="dxa"/>
            <w:gridSpan w:val="3"/>
            <w:tcBorders>
              <w:top w:val="single" w:sz="2" w:space="0" w:color="auto"/>
            </w:tcBorders>
            <w:vAlign w:val="bottom"/>
          </w:tcPr>
          <w:p w:rsidR="00AA123C" w:rsidRDefault="00AA123C" w:rsidP="007B4227"/>
          <w:p w:rsidR="00AA123C" w:rsidRDefault="00BB60DA" w:rsidP="007B4227">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A123C" w:rsidTr="00AA123C">
        <w:trPr>
          <w:trHeight w:val="36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720" w:type="dxa"/>
            <w:gridSpan w:val="3"/>
            <w:tcBorders>
              <w:top w:val="single" w:sz="2" w:space="0" w:color="auto"/>
            </w:tcBorders>
            <w:vAlign w:val="bottom"/>
          </w:tcPr>
          <w:p w:rsidR="00AA123C" w:rsidRDefault="00AA123C" w:rsidP="007B4227"/>
        </w:tc>
      </w:tr>
      <w:tr w:rsidR="00AA123C" w:rsidTr="00AA123C">
        <w:trPr>
          <w:trHeight w:val="491"/>
        </w:trPr>
        <w:tc>
          <w:tcPr>
            <w:tcW w:w="645" w:type="dxa"/>
            <w:vAlign w:val="bottom"/>
          </w:tcPr>
          <w:p w:rsidR="00AA123C" w:rsidRDefault="00AA123C" w:rsidP="007B4227">
            <w:pPr>
              <w:rPr>
                <w:sz w:val="24"/>
              </w:rPr>
            </w:pPr>
            <w:r>
              <w:rPr>
                <w:sz w:val="24"/>
              </w:rPr>
              <w:t>4.</w:t>
            </w:r>
          </w:p>
        </w:tc>
        <w:tc>
          <w:tcPr>
            <w:tcW w:w="1985" w:type="dxa"/>
            <w:vAlign w:val="bottom"/>
          </w:tcPr>
          <w:p w:rsidR="00AA123C" w:rsidRDefault="00AA123C" w:rsidP="007B4227">
            <w:pPr>
              <w:rPr>
                <w:sz w:val="24"/>
              </w:rPr>
            </w:pPr>
            <w:r>
              <w:rPr>
                <w:sz w:val="24"/>
              </w:rPr>
              <w:t>Employee Name</w:t>
            </w:r>
          </w:p>
        </w:tc>
        <w:tc>
          <w:tcPr>
            <w:tcW w:w="7720" w:type="dxa"/>
            <w:gridSpan w:val="3"/>
            <w:vAlign w:val="bottom"/>
          </w:tcPr>
          <w:p w:rsidR="00AA123C" w:rsidRDefault="00BB60DA" w:rsidP="007B4227">
            <w:r>
              <w:fldChar w:fldCharType="begin">
                <w:ffData>
                  <w:name w:val="Text21"/>
                  <w:enabled/>
                  <w:calcOnExit w:val="0"/>
                  <w:textInput>
                    <w:format w:val="FIRST CAPITAL"/>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A123C" w:rsidTr="00AA123C">
        <w:trPr>
          <w:trHeight w:val="391"/>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Title</w:t>
            </w:r>
          </w:p>
        </w:tc>
        <w:tc>
          <w:tcPr>
            <w:tcW w:w="7720" w:type="dxa"/>
            <w:gridSpan w:val="3"/>
            <w:tcBorders>
              <w:top w:val="single" w:sz="2" w:space="0" w:color="auto"/>
            </w:tcBorders>
            <w:vAlign w:val="bottom"/>
          </w:tcPr>
          <w:p w:rsidR="00AA123C" w:rsidRDefault="00BB60DA" w:rsidP="007B4227">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A123C" w:rsidTr="00AA123C">
        <w:trPr>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720" w:type="dxa"/>
            <w:gridSpan w:val="3"/>
            <w:tcBorders>
              <w:top w:val="single" w:sz="2" w:space="0" w:color="auto"/>
              <w:bottom w:val="single" w:sz="2" w:space="0" w:color="auto"/>
            </w:tcBorders>
            <w:vAlign w:val="bottom"/>
          </w:tcPr>
          <w:p w:rsidR="00AA123C" w:rsidRDefault="00BB60DA" w:rsidP="007B4227">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A123C" w:rsidTr="00AA123C">
        <w:trPr>
          <w:trHeight w:val="491"/>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720" w:type="dxa"/>
            <w:gridSpan w:val="3"/>
            <w:tcBorders>
              <w:top w:val="single" w:sz="2" w:space="0" w:color="auto"/>
              <w:bottom w:val="single" w:sz="4" w:space="0" w:color="auto"/>
            </w:tcBorders>
            <w:vAlign w:val="bottom"/>
          </w:tcPr>
          <w:p w:rsidR="00AA123C" w:rsidRDefault="00BB60DA" w:rsidP="007B4227">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A123C" w:rsidTr="00AA123C">
        <w:trPr>
          <w:trHeight w:val="718"/>
        </w:trPr>
        <w:tc>
          <w:tcPr>
            <w:tcW w:w="10350" w:type="dxa"/>
            <w:gridSpan w:val="5"/>
            <w:shd w:val="pct10" w:color="000000" w:fill="FFFFFF"/>
            <w:vAlign w:val="bottom"/>
          </w:tcPr>
          <w:p w:rsidR="00AA123C" w:rsidRDefault="00AA123C" w:rsidP="00D8695F">
            <w:pPr>
              <w:shd w:val="pct10" w:color="000000" w:fill="FFFFFF"/>
              <w:ind w:left="876" w:hanging="876"/>
              <w:rPr>
                <w:sz w:val="26"/>
              </w:rPr>
            </w:pPr>
            <w:r>
              <w:rPr>
                <w:b/>
                <w:sz w:val="26"/>
              </w:rPr>
              <w:t>Note:</w:t>
            </w:r>
            <w:r>
              <w:rPr>
                <w:sz w:val="26"/>
              </w:rPr>
              <w:t xml:space="preserve">  </w:t>
            </w:r>
            <w:r>
              <w:rPr>
                <w:sz w:val="24"/>
              </w:rPr>
              <w:t xml:space="preserve">All individuals listed above </w:t>
            </w:r>
            <w:r>
              <w:rPr>
                <w:i/>
                <w:sz w:val="24"/>
              </w:rPr>
              <w:t>must</w:t>
            </w:r>
            <w:r>
              <w:rPr>
                <w:sz w:val="24"/>
              </w:rPr>
              <w:t xml:space="preserve"> be familiar with this plan and competent to respond to an emergency.</w:t>
            </w:r>
          </w:p>
        </w:tc>
      </w:tr>
    </w:tbl>
    <w:p w:rsidR="007B4227" w:rsidRPr="007B4227" w:rsidRDefault="007B4227" w:rsidP="007B4227">
      <w:pPr>
        <w:pStyle w:val="Heading1"/>
        <w:pBdr>
          <w:bottom w:val="single" w:sz="18" w:space="1" w:color="auto"/>
        </w:pBdr>
        <w:jc w:val="center"/>
        <w:rPr>
          <w:rFonts w:ascii="Arial" w:hAnsi="Arial" w:cs="Arial"/>
          <w:b/>
          <w:color w:val="auto"/>
          <w:sz w:val="36"/>
          <w:szCs w:val="36"/>
        </w:rPr>
      </w:pPr>
      <w:bookmarkStart w:id="26" w:name="_Toc508607694"/>
      <w:r w:rsidRPr="007B4227">
        <w:rPr>
          <w:rFonts w:ascii="Arial" w:hAnsi="Arial" w:cs="Arial"/>
          <w:b/>
          <w:color w:val="auto"/>
          <w:sz w:val="36"/>
          <w:szCs w:val="36"/>
        </w:rPr>
        <w:lastRenderedPageBreak/>
        <w:t xml:space="preserve">Public Agency Emergency </w:t>
      </w:r>
      <w:r w:rsidR="0010587E">
        <w:rPr>
          <w:rFonts w:ascii="Arial" w:hAnsi="Arial" w:cs="Arial"/>
          <w:b/>
          <w:color w:val="auto"/>
          <w:sz w:val="36"/>
          <w:szCs w:val="36"/>
        </w:rPr>
        <w:t>Contact</w:t>
      </w:r>
      <w:r w:rsidRPr="007B4227">
        <w:rPr>
          <w:rFonts w:ascii="Arial" w:hAnsi="Arial" w:cs="Arial"/>
          <w:b/>
          <w:color w:val="auto"/>
          <w:sz w:val="36"/>
          <w:szCs w:val="36"/>
        </w:rPr>
        <w:t xml:space="preserve"> List</w:t>
      </w:r>
      <w:bookmarkEnd w:id="26"/>
    </w:p>
    <w:p w:rsidR="007B4227" w:rsidRDefault="007B4227" w:rsidP="007B4227">
      <w:pPr>
        <w:jc w:val="center"/>
        <w:rPr>
          <w:sz w:val="24"/>
        </w:rPr>
      </w:pPr>
    </w:p>
    <w:p w:rsidR="007B4227" w:rsidRDefault="007B4227" w:rsidP="007B4227">
      <w:pPr>
        <w:jc w:val="center"/>
        <w:rPr>
          <w:sz w:val="24"/>
        </w:rPr>
      </w:pPr>
      <w:r>
        <w:rPr>
          <w:sz w:val="24"/>
        </w:rPr>
        <w:t>Emergency assistance — the people who can help you respond to the immediate emergency.</w:t>
      </w:r>
    </w:p>
    <w:p w:rsidR="007B4227" w:rsidRDefault="007B4227" w:rsidP="007B4227">
      <w:pPr>
        <w:jc w:val="center"/>
        <w:rPr>
          <w:sz w:val="12"/>
        </w:rPr>
      </w:pPr>
    </w:p>
    <w:p w:rsidR="007B4227" w:rsidRDefault="007B4227" w:rsidP="007B4227">
      <w:pPr>
        <w:jc w:val="center"/>
        <w:rPr>
          <w:b/>
          <w:sz w:val="24"/>
        </w:rPr>
      </w:pPr>
      <w:r>
        <w:rPr>
          <w:b/>
          <w:sz w:val="24"/>
        </w:rPr>
        <w:t>Be sure to note the time, date and person to whom you speak when you make these calls.</w:t>
      </w:r>
    </w:p>
    <w:tbl>
      <w:tblPr>
        <w:tblW w:w="10656" w:type="dxa"/>
        <w:tblInd w:w="57" w:type="dxa"/>
        <w:tblLayout w:type="fixed"/>
        <w:tblCellMar>
          <w:left w:w="57" w:type="dxa"/>
          <w:right w:w="57" w:type="dxa"/>
        </w:tblCellMar>
        <w:tblLook w:val="0000" w:firstRow="0" w:lastRow="0" w:firstColumn="0" w:lastColumn="0" w:noHBand="0" w:noVBand="0"/>
      </w:tblPr>
      <w:tblGrid>
        <w:gridCol w:w="4747"/>
        <w:gridCol w:w="5909"/>
      </w:tblGrid>
      <w:tr w:rsidR="007B4227" w:rsidTr="007B4227">
        <w:trPr>
          <w:trHeight w:val="574"/>
        </w:trPr>
        <w:tc>
          <w:tcPr>
            <w:tcW w:w="10656" w:type="dxa"/>
            <w:gridSpan w:val="2"/>
            <w:tcBorders>
              <w:top w:val="single" w:sz="8" w:space="0" w:color="auto"/>
              <w:left w:val="single" w:sz="8" w:space="0" w:color="auto"/>
              <w:right w:val="single" w:sz="8" w:space="0" w:color="auto"/>
            </w:tcBorders>
            <w:shd w:val="pct15" w:color="000000" w:fill="FFFFFF"/>
            <w:vAlign w:val="center"/>
          </w:tcPr>
          <w:p w:rsidR="007B4227" w:rsidRPr="001975BD" w:rsidRDefault="007B4227" w:rsidP="007B4227">
            <w:pPr>
              <w:pStyle w:val="Heading6"/>
              <w:jc w:val="center"/>
              <w:rPr>
                <w:rFonts w:ascii="Arial" w:hAnsi="Arial" w:cs="Arial"/>
                <w:b/>
                <w:sz w:val="28"/>
              </w:rPr>
            </w:pPr>
            <w:r w:rsidRPr="001975BD">
              <w:rPr>
                <w:rFonts w:ascii="Arial" w:hAnsi="Arial" w:cs="Arial"/>
                <w:b/>
                <w:color w:val="auto"/>
              </w:rPr>
              <w:t>DNR 24-hour Spill Reporting Hotline</w:t>
            </w:r>
            <w:r>
              <w:rPr>
                <w:rFonts w:ascii="Arial" w:hAnsi="Arial" w:cs="Arial"/>
                <w:b/>
                <w:color w:val="auto"/>
              </w:rPr>
              <w:t xml:space="preserve">: </w:t>
            </w:r>
            <w:r w:rsidRPr="001975BD">
              <w:rPr>
                <w:rFonts w:ascii="Arial" w:hAnsi="Arial" w:cs="Arial"/>
                <w:b/>
                <w:color w:val="auto"/>
              </w:rPr>
              <w:t>(800) 943-0003</w:t>
            </w:r>
          </w:p>
        </w:tc>
      </w:tr>
      <w:tr w:rsidR="007B4227" w:rsidTr="00BB60DA">
        <w:trPr>
          <w:trHeight w:val="492"/>
        </w:trPr>
        <w:tc>
          <w:tcPr>
            <w:tcW w:w="4747" w:type="dxa"/>
            <w:tcBorders>
              <w:top w:val="single" w:sz="2" w:space="0" w:color="auto"/>
              <w:left w:val="single" w:sz="8" w:space="0" w:color="auto"/>
            </w:tcBorders>
            <w:vAlign w:val="center"/>
          </w:tcPr>
          <w:p w:rsidR="007B4227" w:rsidRDefault="007B4227" w:rsidP="007B4227">
            <w:pPr>
              <w:rPr>
                <w:sz w:val="24"/>
              </w:rPr>
            </w:pPr>
            <w:r>
              <w:rPr>
                <w:sz w:val="24"/>
              </w:rPr>
              <w:t>Fire Department</w:t>
            </w:r>
          </w:p>
        </w:tc>
        <w:tc>
          <w:tcPr>
            <w:tcW w:w="5909" w:type="dxa"/>
            <w:tcBorders>
              <w:top w:val="single" w:sz="2" w:space="0" w:color="auto"/>
              <w:right w:val="single" w:sz="8" w:space="0" w:color="auto"/>
            </w:tcBorders>
            <w:vAlign w:val="center"/>
          </w:tcPr>
          <w:p w:rsidR="007B4227" w:rsidRDefault="00BB60DA" w:rsidP="007B4227">
            <w:pPr>
              <w:rPr>
                <w:sz w:val="24"/>
              </w:rPr>
            </w:pPr>
            <w:r>
              <w:rPr>
                <w:sz w:val="24"/>
              </w:rPr>
              <w:fldChar w:fldCharType="begin">
                <w:ffData>
                  <w:name w:val="Text24"/>
                  <w:enabled/>
                  <w:calcOnExit w:val="0"/>
                  <w:textInput/>
                </w:ffData>
              </w:fldChar>
            </w:r>
            <w:bookmarkStart w:id="27"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r w:rsidR="00BB60DA" w:rsidTr="00BB60DA">
        <w:trPr>
          <w:trHeight w:val="492"/>
        </w:trPr>
        <w:tc>
          <w:tcPr>
            <w:tcW w:w="4747" w:type="dxa"/>
            <w:tcBorders>
              <w:top w:val="single" w:sz="2" w:space="0" w:color="auto"/>
              <w:left w:val="single" w:sz="8" w:space="0" w:color="auto"/>
            </w:tcBorders>
            <w:vAlign w:val="center"/>
          </w:tcPr>
          <w:p w:rsidR="00BB60DA" w:rsidRDefault="00BB60DA" w:rsidP="00BB60DA">
            <w:pPr>
              <w:rPr>
                <w:sz w:val="24"/>
              </w:rPr>
            </w:pPr>
            <w:r>
              <w:rPr>
                <w:sz w:val="24"/>
              </w:rPr>
              <w:t>Police Department</w:t>
            </w:r>
          </w:p>
        </w:tc>
        <w:tc>
          <w:tcPr>
            <w:tcW w:w="5909" w:type="dxa"/>
            <w:tcBorders>
              <w:top w:val="single" w:sz="2" w:space="0" w:color="auto"/>
              <w:right w:val="single" w:sz="8" w:space="0" w:color="auto"/>
            </w:tcBorders>
            <w:vAlign w:val="center"/>
          </w:tcPr>
          <w:p w:rsidR="00BB60DA" w:rsidRDefault="00BB60DA" w:rsidP="00BB60DA">
            <w:r w:rsidRPr="00494891">
              <w:rPr>
                <w:sz w:val="24"/>
              </w:rPr>
              <w:fldChar w:fldCharType="begin">
                <w:ffData>
                  <w:name w:val="Text24"/>
                  <w:enabled/>
                  <w:calcOnExit w:val="0"/>
                  <w:textInput/>
                </w:ffData>
              </w:fldChar>
            </w:r>
            <w:r w:rsidRPr="00494891">
              <w:rPr>
                <w:sz w:val="24"/>
              </w:rPr>
              <w:instrText xml:space="preserve"> FORMTEXT </w:instrText>
            </w:r>
            <w:r w:rsidRPr="00494891">
              <w:rPr>
                <w:sz w:val="24"/>
              </w:rPr>
            </w:r>
            <w:r w:rsidRPr="00494891">
              <w:rPr>
                <w:sz w:val="24"/>
              </w:rPr>
              <w:fldChar w:fldCharType="separate"/>
            </w:r>
            <w:r w:rsidRPr="00494891">
              <w:rPr>
                <w:noProof/>
                <w:sz w:val="24"/>
              </w:rPr>
              <w:t> </w:t>
            </w:r>
            <w:r w:rsidRPr="00494891">
              <w:rPr>
                <w:noProof/>
                <w:sz w:val="24"/>
              </w:rPr>
              <w:t> </w:t>
            </w:r>
            <w:r w:rsidRPr="00494891">
              <w:rPr>
                <w:noProof/>
                <w:sz w:val="24"/>
              </w:rPr>
              <w:t> </w:t>
            </w:r>
            <w:r w:rsidRPr="00494891">
              <w:rPr>
                <w:noProof/>
                <w:sz w:val="24"/>
              </w:rPr>
              <w:t> </w:t>
            </w:r>
            <w:r w:rsidRPr="00494891">
              <w:rPr>
                <w:noProof/>
                <w:sz w:val="24"/>
              </w:rPr>
              <w:t> </w:t>
            </w:r>
            <w:r w:rsidRPr="00494891">
              <w:rPr>
                <w:sz w:val="24"/>
              </w:rPr>
              <w:fldChar w:fldCharType="end"/>
            </w:r>
          </w:p>
        </w:tc>
      </w:tr>
      <w:tr w:rsidR="00BB60DA" w:rsidTr="00BB60DA">
        <w:trPr>
          <w:trHeight w:val="492"/>
        </w:trPr>
        <w:tc>
          <w:tcPr>
            <w:tcW w:w="4747" w:type="dxa"/>
            <w:tcBorders>
              <w:top w:val="single" w:sz="2" w:space="0" w:color="auto"/>
              <w:left w:val="single" w:sz="8" w:space="0" w:color="auto"/>
            </w:tcBorders>
            <w:vAlign w:val="center"/>
          </w:tcPr>
          <w:p w:rsidR="00BB60DA" w:rsidRDefault="00BB60DA" w:rsidP="00BB60DA">
            <w:pPr>
              <w:rPr>
                <w:sz w:val="24"/>
              </w:rPr>
            </w:pPr>
            <w:r>
              <w:rPr>
                <w:sz w:val="24"/>
              </w:rPr>
              <w:t>Sheriff’s Department</w:t>
            </w:r>
          </w:p>
        </w:tc>
        <w:tc>
          <w:tcPr>
            <w:tcW w:w="5909" w:type="dxa"/>
            <w:tcBorders>
              <w:top w:val="single" w:sz="2" w:space="0" w:color="auto"/>
              <w:right w:val="single" w:sz="8" w:space="0" w:color="auto"/>
            </w:tcBorders>
            <w:vAlign w:val="center"/>
          </w:tcPr>
          <w:p w:rsidR="00BB60DA" w:rsidRDefault="00BB60DA" w:rsidP="00BB60DA">
            <w:r w:rsidRPr="00494891">
              <w:rPr>
                <w:sz w:val="24"/>
              </w:rPr>
              <w:fldChar w:fldCharType="begin">
                <w:ffData>
                  <w:name w:val="Text24"/>
                  <w:enabled/>
                  <w:calcOnExit w:val="0"/>
                  <w:textInput/>
                </w:ffData>
              </w:fldChar>
            </w:r>
            <w:r w:rsidRPr="00494891">
              <w:rPr>
                <w:sz w:val="24"/>
              </w:rPr>
              <w:instrText xml:space="preserve"> FORMTEXT </w:instrText>
            </w:r>
            <w:r w:rsidRPr="00494891">
              <w:rPr>
                <w:sz w:val="24"/>
              </w:rPr>
            </w:r>
            <w:r w:rsidRPr="00494891">
              <w:rPr>
                <w:sz w:val="24"/>
              </w:rPr>
              <w:fldChar w:fldCharType="separate"/>
            </w:r>
            <w:r w:rsidRPr="00494891">
              <w:rPr>
                <w:noProof/>
                <w:sz w:val="24"/>
              </w:rPr>
              <w:t> </w:t>
            </w:r>
            <w:r w:rsidRPr="00494891">
              <w:rPr>
                <w:noProof/>
                <w:sz w:val="24"/>
              </w:rPr>
              <w:t> </w:t>
            </w:r>
            <w:r w:rsidRPr="00494891">
              <w:rPr>
                <w:noProof/>
                <w:sz w:val="24"/>
              </w:rPr>
              <w:t> </w:t>
            </w:r>
            <w:r w:rsidRPr="00494891">
              <w:rPr>
                <w:noProof/>
                <w:sz w:val="24"/>
              </w:rPr>
              <w:t> </w:t>
            </w:r>
            <w:r w:rsidRPr="00494891">
              <w:rPr>
                <w:noProof/>
                <w:sz w:val="24"/>
              </w:rPr>
              <w:t> </w:t>
            </w:r>
            <w:r w:rsidRPr="00494891">
              <w:rPr>
                <w:sz w:val="24"/>
              </w:rPr>
              <w:fldChar w:fldCharType="end"/>
            </w:r>
          </w:p>
        </w:tc>
      </w:tr>
      <w:tr w:rsidR="00BB60DA" w:rsidTr="00BB60DA">
        <w:trPr>
          <w:trHeight w:val="492"/>
        </w:trPr>
        <w:tc>
          <w:tcPr>
            <w:tcW w:w="4747" w:type="dxa"/>
            <w:tcBorders>
              <w:top w:val="single" w:sz="2" w:space="0" w:color="auto"/>
              <w:left w:val="single" w:sz="8" w:space="0" w:color="auto"/>
            </w:tcBorders>
            <w:vAlign w:val="center"/>
          </w:tcPr>
          <w:p w:rsidR="00BB60DA" w:rsidRDefault="00BB60DA" w:rsidP="00BB60DA">
            <w:pPr>
              <w:rPr>
                <w:sz w:val="24"/>
              </w:rPr>
            </w:pPr>
            <w:r>
              <w:rPr>
                <w:sz w:val="24"/>
              </w:rPr>
              <w:t>State Patrol</w:t>
            </w:r>
          </w:p>
        </w:tc>
        <w:tc>
          <w:tcPr>
            <w:tcW w:w="5909" w:type="dxa"/>
            <w:tcBorders>
              <w:top w:val="single" w:sz="2" w:space="0" w:color="auto"/>
              <w:right w:val="single" w:sz="8" w:space="0" w:color="auto"/>
            </w:tcBorders>
            <w:vAlign w:val="center"/>
          </w:tcPr>
          <w:p w:rsidR="00BB60DA" w:rsidRDefault="00BB60DA" w:rsidP="00BB60DA">
            <w:r w:rsidRPr="00494891">
              <w:rPr>
                <w:sz w:val="24"/>
              </w:rPr>
              <w:fldChar w:fldCharType="begin">
                <w:ffData>
                  <w:name w:val="Text24"/>
                  <w:enabled/>
                  <w:calcOnExit w:val="0"/>
                  <w:textInput/>
                </w:ffData>
              </w:fldChar>
            </w:r>
            <w:r w:rsidRPr="00494891">
              <w:rPr>
                <w:sz w:val="24"/>
              </w:rPr>
              <w:instrText xml:space="preserve"> FORMTEXT </w:instrText>
            </w:r>
            <w:r w:rsidRPr="00494891">
              <w:rPr>
                <w:sz w:val="24"/>
              </w:rPr>
            </w:r>
            <w:r w:rsidRPr="00494891">
              <w:rPr>
                <w:sz w:val="24"/>
              </w:rPr>
              <w:fldChar w:fldCharType="separate"/>
            </w:r>
            <w:r w:rsidRPr="00494891">
              <w:rPr>
                <w:noProof/>
                <w:sz w:val="24"/>
              </w:rPr>
              <w:t> </w:t>
            </w:r>
            <w:r w:rsidRPr="00494891">
              <w:rPr>
                <w:noProof/>
                <w:sz w:val="24"/>
              </w:rPr>
              <w:t> </w:t>
            </w:r>
            <w:r w:rsidRPr="00494891">
              <w:rPr>
                <w:noProof/>
                <w:sz w:val="24"/>
              </w:rPr>
              <w:t> </w:t>
            </w:r>
            <w:r w:rsidRPr="00494891">
              <w:rPr>
                <w:noProof/>
                <w:sz w:val="24"/>
              </w:rPr>
              <w:t> </w:t>
            </w:r>
            <w:r w:rsidRPr="00494891">
              <w:rPr>
                <w:noProof/>
                <w:sz w:val="24"/>
              </w:rPr>
              <w:t> </w:t>
            </w:r>
            <w:r w:rsidRPr="00494891">
              <w:rPr>
                <w:sz w:val="24"/>
              </w:rPr>
              <w:fldChar w:fldCharType="end"/>
            </w:r>
          </w:p>
        </w:tc>
      </w:tr>
      <w:tr w:rsidR="00BB60DA" w:rsidTr="00BB60DA">
        <w:trPr>
          <w:trHeight w:val="492"/>
        </w:trPr>
        <w:tc>
          <w:tcPr>
            <w:tcW w:w="4747" w:type="dxa"/>
            <w:tcBorders>
              <w:top w:val="single" w:sz="2" w:space="0" w:color="auto"/>
              <w:left w:val="single" w:sz="8" w:space="0" w:color="auto"/>
            </w:tcBorders>
            <w:vAlign w:val="center"/>
          </w:tcPr>
          <w:p w:rsidR="00BB60DA" w:rsidRDefault="00BB60DA" w:rsidP="00BB60DA">
            <w:pPr>
              <w:rPr>
                <w:sz w:val="24"/>
              </w:rPr>
            </w:pPr>
            <w:r>
              <w:rPr>
                <w:sz w:val="24"/>
              </w:rPr>
              <w:t>Ambulance</w:t>
            </w:r>
          </w:p>
        </w:tc>
        <w:tc>
          <w:tcPr>
            <w:tcW w:w="5909" w:type="dxa"/>
            <w:tcBorders>
              <w:top w:val="single" w:sz="2" w:space="0" w:color="auto"/>
              <w:right w:val="single" w:sz="8" w:space="0" w:color="auto"/>
            </w:tcBorders>
            <w:vAlign w:val="center"/>
          </w:tcPr>
          <w:p w:rsidR="00BB60DA" w:rsidRDefault="00BB60DA" w:rsidP="00BB60DA">
            <w:r w:rsidRPr="00494891">
              <w:rPr>
                <w:sz w:val="24"/>
              </w:rPr>
              <w:fldChar w:fldCharType="begin">
                <w:ffData>
                  <w:name w:val="Text24"/>
                  <w:enabled/>
                  <w:calcOnExit w:val="0"/>
                  <w:textInput/>
                </w:ffData>
              </w:fldChar>
            </w:r>
            <w:r w:rsidRPr="00494891">
              <w:rPr>
                <w:sz w:val="24"/>
              </w:rPr>
              <w:instrText xml:space="preserve"> FORMTEXT </w:instrText>
            </w:r>
            <w:r w:rsidRPr="00494891">
              <w:rPr>
                <w:sz w:val="24"/>
              </w:rPr>
            </w:r>
            <w:r w:rsidRPr="00494891">
              <w:rPr>
                <w:sz w:val="24"/>
              </w:rPr>
              <w:fldChar w:fldCharType="separate"/>
            </w:r>
            <w:r w:rsidRPr="00494891">
              <w:rPr>
                <w:noProof/>
                <w:sz w:val="24"/>
              </w:rPr>
              <w:t> </w:t>
            </w:r>
            <w:r w:rsidRPr="00494891">
              <w:rPr>
                <w:noProof/>
                <w:sz w:val="24"/>
              </w:rPr>
              <w:t> </w:t>
            </w:r>
            <w:r w:rsidRPr="00494891">
              <w:rPr>
                <w:noProof/>
                <w:sz w:val="24"/>
              </w:rPr>
              <w:t> </w:t>
            </w:r>
            <w:r w:rsidRPr="00494891">
              <w:rPr>
                <w:noProof/>
                <w:sz w:val="24"/>
              </w:rPr>
              <w:t> </w:t>
            </w:r>
            <w:r w:rsidRPr="00494891">
              <w:rPr>
                <w:noProof/>
                <w:sz w:val="24"/>
              </w:rPr>
              <w:t> </w:t>
            </w:r>
            <w:r w:rsidRPr="00494891">
              <w:rPr>
                <w:sz w:val="24"/>
              </w:rPr>
              <w:fldChar w:fldCharType="end"/>
            </w:r>
          </w:p>
        </w:tc>
      </w:tr>
      <w:tr w:rsidR="007B4227" w:rsidTr="00BB60DA">
        <w:trPr>
          <w:trHeight w:val="492"/>
        </w:trPr>
        <w:tc>
          <w:tcPr>
            <w:tcW w:w="4747" w:type="dxa"/>
            <w:tcBorders>
              <w:top w:val="single" w:sz="2" w:space="0" w:color="auto"/>
              <w:left w:val="single" w:sz="8" w:space="0" w:color="auto"/>
            </w:tcBorders>
            <w:vAlign w:val="center"/>
          </w:tcPr>
          <w:p w:rsidR="007B4227" w:rsidRDefault="007B4227" w:rsidP="007B4227">
            <w:pPr>
              <w:rPr>
                <w:sz w:val="24"/>
              </w:rPr>
            </w:pPr>
            <w:r>
              <w:rPr>
                <w:sz w:val="24"/>
              </w:rPr>
              <w:t xml:space="preserve">Chemtrec          </w:t>
            </w:r>
          </w:p>
        </w:tc>
        <w:tc>
          <w:tcPr>
            <w:tcW w:w="5909" w:type="dxa"/>
            <w:tcBorders>
              <w:top w:val="single" w:sz="2" w:space="0" w:color="auto"/>
              <w:right w:val="single" w:sz="8" w:space="0" w:color="auto"/>
            </w:tcBorders>
            <w:vAlign w:val="center"/>
          </w:tcPr>
          <w:p w:rsidR="007B4227" w:rsidRDefault="007B4227" w:rsidP="007B4227">
            <w:pPr>
              <w:rPr>
                <w:sz w:val="24"/>
              </w:rPr>
            </w:pPr>
            <w:r>
              <w:rPr>
                <w:sz w:val="24"/>
              </w:rPr>
              <w:t>(800) 424-9300</w:t>
            </w:r>
          </w:p>
        </w:tc>
      </w:tr>
      <w:tr w:rsidR="00BB60DA" w:rsidTr="00BB60DA">
        <w:trPr>
          <w:trHeight w:val="492"/>
        </w:trPr>
        <w:tc>
          <w:tcPr>
            <w:tcW w:w="4747" w:type="dxa"/>
            <w:tcBorders>
              <w:top w:val="single" w:sz="2" w:space="0" w:color="auto"/>
              <w:left w:val="single" w:sz="8" w:space="0" w:color="auto"/>
            </w:tcBorders>
            <w:vAlign w:val="center"/>
          </w:tcPr>
          <w:p w:rsidR="00BB60DA" w:rsidRDefault="00BB60DA" w:rsidP="00BB60DA">
            <w:pPr>
              <w:rPr>
                <w:sz w:val="24"/>
              </w:rPr>
            </w:pPr>
            <w:r>
              <w:rPr>
                <w:sz w:val="24"/>
              </w:rPr>
              <w:t>Physician</w:t>
            </w:r>
          </w:p>
        </w:tc>
        <w:tc>
          <w:tcPr>
            <w:tcW w:w="5909" w:type="dxa"/>
            <w:tcBorders>
              <w:top w:val="single" w:sz="2" w:space="0" w:color="auto"/>
              <w:right w:val="single" w:sz="8" w:space="0" w:color="auto"/>
            </w:tcBorders>
            <w:vAlign w:val="center"/>
          </w:tcPr>
          <w:p w:rsidR="00BB60DA" w:rsidRDefault="00BB60DA" w:rsidP="00BB60DA">
            <w:r w:rsidRPr="00AB5767">
              <w:rPr>
                <w:sz w:val="24"/>
              </w:rPr>
              <w:fldChar w:fldCharType="begin">
                <w:ffData>
                  <w:name w:val="Text24"/>
                  <w:enabled/>
                  <w:calcOnExit w:val="0"/>
                  <w:textInput/>
                </w:ffData>
              </w:fldChar>
            </w:r>
            <w:r w:rsidRPr="00AB5767">
              <w:rPr>
                <w:sz w:val="24"/>
              </w:rPr>
              <w:instrText xml:space="preserve"> FORMTEXT </w:instrText>
            </w:r>
            <w:r w:rsidRPr="00AB5767">
              <w:rPr>
                <w:sz w:val="24"/>
              </w:rPr>
            </w:r>
            <w:r w:rsidRPr="00AB5767">
              <w:rPr>
                <w:sz w:val="24"/>
              </w:rPr>
              <w:fldChar w:fldCharType="separate"/>
            </w:r>
            <w:r w:rsidRPr="00AB5767">
              <w:rPr>
                <w:noProof/>
                <w:sz w:val="24"/>
              </w:rPr>
              <w:t> </w:t>
            </w:r>
            <w:r w:rsidRPr="00AB5767">
              <w:rPr>
                <w:noProof/>
                <w:sz w:val="24"/>
              </w:rPr>
              <w:t> </w:t>
            </w:r>
            <w:r w:rsidRPr="00AB5767">
              <w:rPr>
                <w:noProof/>
                <w:sz w:val="24"/>
              </w:rPr>
              <w:t> </w:t>
            </w:r>
            <w:r w:rsidRPr="00AB5767">
              <w:rPr>
                <w:noProof/>
                <w:sz w:val="24"/>
              </w:rPr>
              <w:t> </w:t>
            </w:r>
            <w:r w:rsidRPr="00AB5767">
              <w:rPr>
                <w:noProof/>
                <w:sz w:val="24"/>
              </w:rPr>
              <w:t> </w:t>
            </w:r>
            <w:r w:rsidRPr="00AB5767">
              <w:rPr>
                <w:sz w:val="24"/>
              </w:rPr>
              <w:fldChar w:fldCharType="end"/>
            </w:r>
          </w:p>
        </w:tc>
      </w:tr>
      <w:tr w:rsidR="00BB60DA" w:rsidTr="00BB60DA">
        <w:trPr>
          <w:trHeight w:val="472"/>
        </w:trPr>
        <w:tc>
          <w:tcPr>
            <w:tcW w:w="4747" w:type="dxa"/>
            <w:tcBorders>
              <w:top w:val="single" w:sz="2" w:space="0" w:color="auto"/>
              <w:left w:val="single" w:sz="8" w:space="0" w:color="auto"/>
            </w:tcBorders>
            <w:vAlign w:val="center"/>
          </w:tcPr>
          <w:p w:rsidR="00BB60DA" w:rsidRDefault="00BB60DA" w:rsidP="00BB60DA">
            <w:pPr>
              <w:rPr>
                <w:sz w:val="24"/>
              </w:rPr>
            </w:pPr>
            <w:r>
              <w:rPr>
                <w:sz w:val="24"/>
              </w:rPr>
              <w:t>Hospital</w:t>
            </w:r>
          </w:p>
        </w:tc>
        <w:tc>
          <w:tcPr>
            <w:tcW w:w="5909" w:type="dxa"/>
            <w:tcBorders>
              <w:top w:val="single" w:sz="2" w:space="0" w:color="auto"/>
              <w:right w:val="single" w:sz="8" w:space="0" w:color="auto"/>
            </w:tcBorders>
            <w:vAlign w:val="center"/>
          </w:tcPr>
          <w:p w:rsidR="00BB60DA" w:rsidRDefault="00BB60DA" w:rsidP="00BB60DA">
            <w:r w:rsidRPr="00AB5767">
              <w:rPr>
                <w:sz w:val="24"/>
              </w:rPr>
              <w:fldChar w:fldCharType="begin">
                <w:ffData>
                  <w:name w:val="Text24"/>
                  <w:enabled/>
                  <w:calcOnExit w:val="0"/>
                  <w:textInput/>
                </w:ffData>
              </w:fldChar>
            </w:r>
            <w:r w:rsidRPr="00AB5767">
              <w:rPr>
                <w:sz w:val="24"/>
              </w:rPr>
              <w:instrText xml:space="preserve"> FORMTEXT </w:instrText>
            </w:r>
            <w:r w:rsidRPr="00AB5767">
              <w:rPr>
                <w:sz w:val="24"/>
              </w:rPr>
            </w:r>
            <w:r w:rsidRPr="00AB5767">
              <w:rPr>
                <w:sz w:val="24"/>
              </w:rPr>
              <w:fldChar w:fldCharType="separate"/>
            </w:r>
            <w:r w:rsidRPr="00AB5767">
              <w:rPr>
                <w:noProof/>
                <w:sz w:val="24"/>
              </w:rPr>
              <w:t> </w:t>
            </w:r>
            <w:r w:rsidRPr="00AB5767">
              <w:rPr>
                <w:noProof/>
                <w:sz w:val="24"/>
              </w:rPr>
              <w:t> </w:t>
            </w:r>
            <w:r w:rsidRPr="00AB5767">
              <w:rPr>
                <w:noProof/>
                <w:sz w:val="24"/>
              </w:rPr>
              <w:t> </w:t>
            </w:r>
            <w:r w:rsidRPr="00AB5767">
              <w:rPr>
                <w:noProof/>
                <w:sz w:val="24"/>
              </w:rPr>
              <w:t> </w:t>
            </w:r>
            <w:r w:rsidRPr="00AB5767">
              <w:rPr>
                <w:noProof/>
                <w:sz w:val="24"/>
              </w:rPr>
              <w:t> </w:t>
            </w:r>
            <w:r w:rsidRPr="00AB5767">
              <w:rPr>
                <w:sz w:val="24"/>
              </w:rPr>
              <w:fldChar w:fldCharType="end"/>
            </w:r>
          </w:p>
        </w:tc>
      </w:tr>
      <w:tr w:rsidR="00BB60DA" w:rsidTr="00BB60DA">
        <w:trPr>
          <w:trHeight w:val="418"/>
        </w:trPr>
        <w:tc>
          <w:tcPr>
            <w:tcW w:w="4747" w:type="dxa"/>
            <w:tcBorders>
              <w:top w:val="single" w:sz="2" w:space="0" w:color="auto"/>
              <w:left w:val="single" w:sz="8" w:space="0" w:color="auto"/>
            </w:tcBorders>
            <w:vAlign w:val="center"/>
          </w:tcPr>
          <w:p w:rsidR="00BB60DA" w:rsidRDefault="00BB60DA" w:rsidP="00BB60DA">
            <w:pPr>
              <w:rPr>
                <w:sz w:val="24"/>
              </w:rPr>
            </w:pPr>
            <w:smartTag w:uri="urn:schemas-microsoft-com:office:smarttags" w:element="place">
              <w:smartTag w:uri="urn:schemas-microsoft-com:office:smarttags" w:element="PlaceName">
                <w:r>
                  <w:rPr>
                    <w:sz w:val="24"/>
                  </w:rPr>
                  <w:t>Poison</w:t>
                </w:r>
              </w:smartTag>
              <w:r>
                <w:rPr>
                  <w:sz w:val="24"/>
                </w:rPr>
                <w:t xml:space="preserve"> </w:t>
              </w:r>
              <w:smartTag w:uri="urn:schemas-microsoft-com:office:smarttags" w:element="PlaceName">
                <w:r>
                  <w:rPr>
                    <w:sz w:val="24"/>
                  </w:rPr>
                  <w:t>Control</w:t>
                </w:r>
              </w:smartTag>
              <w:r>
                <w:rPr>
                  <w:sz w:val="24"/>
                </w:rPr>
                <w:t xml:space="preserve"> </w:t>
              </w:r>
              <w:smartTag w:uri="urn:schemas-microsoft-com:office:smarttags" w:element="PlaceType">
                <w:r>
                  <w:rPr>
                    <w:sz w:val="24"/>
                  </w:rPr>
                  <w:t>Center</w:t>
                </w:r>
              </w:smartTag>
            </w:smartTag>
          </w:p>
        </w:tc>
        <w:tc>
          <w:tcPr>
            <w:tcW w:w="5909" w:type="dxa"/>
            <w:tcBorders>
              <w:top w:val="single" w:sz="2" w:space="0" w:color="auto"/>
              <w:right w:val="single" w:sz="8" w:space="0" w:color="auto"/>
            </w:tcBorders>
            <w:vAlign w:val="center"/>
          </w:tcPr>
          <w:p w:rsidR="00BB60DA" w:rsidRDefault="00BB60DA" w:rsidP="00BB60DA">
            <w:r w:rsidRPr="00AB5767">
              <w:rPr>
                <w:sz w:val="24"/>
              </w:rPr>
              <w:fldChar w:fldCharType="begin">
                <w:ffData>
                  <w:name w:val="Text24"/>
                  <w:enabled/>
                  <w:calcOnExit w:val="0"/>
                  <w:textInput/>
                </w:ffData>
              </w:fldChar>
            </w:r>
            <w:r w:rsidRPr="00AB5767">
              <w:rPr>
                <w:sz w:val="24"/>
              </w:rPr>
              <w:instrText xml:space="preserve"> FORMTEXT </w:instrText>
            </w:r>
            <w:r w:rsidRPr="00AB5767">
              <w:rPr>
                <w:sz w:val="24"/>
              </w:rPr>
            </w:r>
            <w:r w:rsidRPr="00AB5767">
              <w:rPr>
                <w:sz w:val="24"/>
              </w:rPr>
              <w:fldChar w:fldCharType="separate"/>
            </w:r>
            <w:r w:rsidRPr="00AB5767">
              <w:rPr>
                <w:noProof/>
                <w:sz w:val="24"/>
              </w:rPr>
              <w:t> </w:t>
            </w:r>
            <w:r w:rsidRPr="00AB5767">
              <w:rPr>
                <w:noProof/>
                <w:sz w:val="24"/>
              </w:rPr>
              <w:t> </w:t>
            </w:r>
            <w:r w:rsidRPr="00AB5767">
              <w:rPr>
                <w:noProof/>
                <w:sz w:val="24"/>
              </w:rPr>
              <w:t> </w:t>
            </w:r>
            <w:r w:rsidRPr="00AB5767">
              <w:rPr>
                <w:noProof/>
                <w:sz w:val="24"/>
              </w:rPr>
              <w:t> </w:t>
            </w:r>
            <w:r w:rsidRPr="00AB5767">
              <w:rPr>
                <w:noProof/>
                <w:sz w:val="24"/>
              </w:rPr>
              <w:t> </w:t>
            </w:r>
            <w:r w:rsidRPr="00AB5767">
              <w:rPr>
                <w:sz w:val="24"/>
              </w:rPr>
              <w:fldChar w:fldCharType="end"/>
            </w:r>
          </w:p>
        </w:tc>
      </w:tr>
      <w:tr w:rsidR="00BB60DA" w:rsidTr="00BB60DA">
        <w:trPr>
          <w:trHeight w:val="472"/>
        </w:trPr>
        <w:tc>
          <w:tcPr>
            <w:tcW w:w="4747" w:type="dxa"/>
            <w:tcBorders>
              <w:top w:val="single" w:sz="2" w:space="0" w:color="auto"/>
              <w:left w:val="single" w:sz="8" w:space="0" w:color="auto"/>
            </w:tcBorders>
            <w:vAlign w:val="center"/>
          </w:tcPr>
          <w:p w:rsidR="00BB60DA" w:rsidRDefault="00BB60DA" w:rsidP="00BB60DA">
            <w:pPr>
              <w:rPr>
                <w:sz w:val="24"/>
              </w:rPr>
            </w:pPr>
            <w:r>
              <w:rPr>
                <w:sz w:val="24"/>
              </w:rPr>
              <w:t>Excavating Equipment</w:t>
            </w:r>
          </w:p>
        </w:tc>
        <w:tc>
          <w:tcPr>
            <w:tcW w:w="5909" w:type="dxa"/>
            <w:tcBorders>
              <w:top w:val="single" w:sz="2" w:space="0" w:color="auto"/>
              <w:right w:val="single" w:sz="8" w:space="0" w:color="auto"/>
            </w:tcBorders>
            <w:vAlign w:val="center"/>
          </w:tcPr>
          <w:p w:rsidR="00BB60DA" w:rsidRDefault="00BB60DA" w:rsidP="00BB60DA">
            <w:r w:rsidRPr="00AB5767">
              <w:rPr>
                <w:sz w:val="24"/>
              </w:rPr>
              <w:fldChar w:fldCharType="begin">
                <w:ffData>
                  <w:name w:val="Text24"/>
                  <w:enabled/>
                  <w:calcOnExit w:val="0"/>
                  <w:textInput/>
                </w:ffData>
              </w:fldChar>
            </w:r>
            <w:r w:rsidRPr="00AB5767">
              <w:rPr>
                <w:sz w:val="24"/>
              </w:rPr>
              <w:instrText xml:space="preserve"> FORMTEXT </w:instrText>
            </w:r>
            <w:r w:rsidRPr="00AB5767">
              <w:rPr>
                <w:sz w:val="24"/>
              </w:rPr>
            </w:r>
            <w:r w:rsidRPr="00AB5767">
              <w:rPr>
                <w:sz w:val="24"/>
              </w:rPr>
              <w:fldChar w:fldCharType="separate"/>
            </w:r>
            <w:r w:rsidRPr="00AB5767">
              <w:rPr>
                <w:noProof/>
                <w:sz w:val="24"/>
              </w:rPr>
              <w:t> </w:t>
            </w:r>
            <w:r w:rsidRPr="00AB5767">
              <w:rPr>
                <w:noProof/>
                <w:sz w:val="24"/>
              </w:rPr>
              <w:t> </w:t>
            </w:r>
            <w:r w:rsidRPr="00AB5767">
              <w:rPr>
                <w:noProof/>
                <w:sz w:val="24"/>
              </w:rPr>
              <w:t> </w:t>
            </w:r>
            <w:r w:rsidRPr="00AB5767">
              <w:rPr>
                <w:noProof/>
                <w:sz w:val="24"/>
              </w:rPr>
              <w:t> </w:t>
            </w:r>
            <w:r w:rsidRPr="00AB5767">
              <w:rPr>
                <w:noProof/>
                <w:sz w:val="24"/>
              </w:rPr>
              <w:t> </w:t>
            </w:r>
            <w:r w:rsidRPr="00AB5767">
              <w:rPr>
                <w:sz w:val="24"/>
              </w:rPr>
              <w:fldChar w:fldCharType="end"/>
            </w:r>
          </w:p>
        </w:tc>
      </w:tr>
      <w:tr w:rsidR="007B4227" w:rsidTr="007B4227">
        <w:trPr>
          <w:trHeight w:val="403"/>
        </w:trPr>
        <w:tc>
          <w:tcPr>
            <w:tcW w:w="4747" w:type="dxa"/>
            <w:tcBorders>
              <w:top w:val="single" w:sz="8" w:space="0" w:color="auto"/>
              <w:left w:val="single" w:sz="8" w:space="0" w:color="auto"/>
            </w:tcBorders>
            <w:vAlign w:val="center"/>
          </w:tcPr>
          <w:p w:rsidR="007B4227" w:rsidRDefault="007B4227" w:rsidP="007B4227">
            <w:pPr>
              <w:rPr>
                <w:sz w:val="24"/>
              </w:rPr>
            </w:pPr>
            <w:r>
              <w:rPr>
                <w:sz w:val="24"/>
              </w:rPr>
              <w:t>Diggers Hotline</w:t>
            </w:r>
          </w:p>
        </w:tc>
        <w:tc>
          <w:tcPr>
            <w:tcW w:w="5909" w:type="dxa"/>
            <w:tcBorders>
              <w:top w:val="single" w:sz="8" w:space="0" w:color="auto"/>
              <w:right w:val="single" w:sz="8" w:space="0" w:color="auto"/>
            </w:tcBorders>
            <w:vAlign w:val="center"/>
          </w:tcPr>
          <w:p w:rsidR="007B4227" w:rsidRDefault="007B4227" w:rsidP="007B4227">
            <w:pPr>
              <w:rPr>
                <w:sz w:val="24"/>
              </w:rPr>
            </w:pPr>
            <w:r>
              <w:rPr>
                <w:sz w:val="24"/>
              </w:rPr>
              <w:t>811 or 1-800-242-8511</w:t>
            </w:r>
          </w:p>
        </w:tc>
      </w:tr>
      <w:tr w:rsidR="007B4227" w:rsidTr="007B4227">
        <w:trPr>
          <w:trHeight w:val="492"/>
        </w:trPr>
        <w:tc>
          <w:tcPr>
            <w:tcW w:w="4747" w:type="dxa"/>
            <w:tcBorders>
              <w:top w:val="single" w:sz="8" w:space="0" w:color="auto"/>
              <w:left w:val="single" w:sz="8" w:space="0" w:color="auto"/>
            </w:tcBorders>
            <w:vAlign w:val="center"/>
          </w:tcPr>
          <w:p w:rsidR="007B4227" w:rsidRPr="001975BD" w:rsidRDefault="007B4227" w:rsidP="007B4227">
            <w:pPr>
              <w:pStyle w:val="Heading7"/>
              <w:rPr>
                <w:rFonts w:ascii="Arial" w:hAnsi="Arial" w:cs="Arial"/>
                <w:b/>
                <w:i w:val="0"/>
              </w:rPr>
            </w:pPr>
            <w:r w:rsidRPr="001975BD">
              <w:rPr>
                <w:rFonts w:ascii="Arial" w:hAnsi="Arial" w:cs="Arial"/>
                <w:b/>
                <w:i w:val="0"/>
                <w:color w:val="auto"/>
              </w:rPr>
              <w:t>DNR Regional Spill Coordinators</w:t>
            </w:r>
          </w:p>
        </w:tc>
        <w:tc>
          <w:tcPr>
            <w:tcW w:w="5909" w:type="dxa"/>
            <w:tcBorders>
              <w:top w:val="single" w:sz="8" w:space="0" w:color="auto"/>
              <w:right w:val="single" w:sz="8" w:space="0" w:color="auto"/>
            </w:tcBorders>
            <w:vAlign w:val="center"/>
          </w:tcPr>
          <w:p w:rsidR="007B4227" w:rsidRDefault="00BB60DA" w:rsidP="007B4227">
            <w:pPr>
              <w:rPr>
                <w:sz w:val="24"/>
              </w:rPr>
            </w:pPr>
            <w:r>
              <w:rPr>
                <w:sz w:val="24"/>
              </w:rPr>
              <w:fldChar w:fldCharType="begin">
                <w:ffData>
                  <w:name w:val="Text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B4227" w:rsidTr="007B4227">
        <w:trPr>
          <w:trHeight w:val="492"/>
        </w:trPr>
        <w:tc>
          <w:tcPr>
            <w:tcW w:w="4747" w:type="dxa"/>
            <w:tcBorders>
              <w:top w:val="single" w:sz="2" w:space="0" w:color="auto"/>
              <w:left w:val="single" w:sz="8" w:space="0" w:color="auto"/>
            </w:tcBorders>
            <w:vAlign w:val="center"/>
          </w:tcPr>
          <w:p w:rsidR="007B4227" w:rsidRDefault="007B4227" w:rsidP="007B4227">
            <w:pPr>
              <w:ind w:left="326"/>
              <w:rPr>
                <w:sz w:val="24"/>
              </w:rPr>
            </w:pPr>
            <w:r>
              <w:rPr>
                <w:sz w:val="24"/>
              </w:rPr>
              <w:t xml:space="preserve">Northeast: </w:t>
            </w:r>
            <w:r w:rsidR="00230F10" w:rsidRPr="00230F10">
              <w:rPr>
                <w:sz w:val="24"/>
              </w:rPr>
              <w:t>Rick Joslin</w:t>
            </w:r>
          </w:p>
        </w:tc>
        <w:tc>
          <w:tcPr>
            <w:tcW w:w="5909" w:type="dxa"/>
            <w:tcBorders>
              <w:top w:val="single" w:sz="2" w:space="0" w:color="auto"/>
              <w:right w:val="single" w:sz="8" w:space="0" w:color="auto"/>
            </w:tcBorders>
            <w:vAlign w:val="center"/>
          </w:tcPr>
          <w:p w:rsidR="007B4227" w:rsidRDefault="007B4227" w:rsidP="00230F10">
            <w:pPr>
              <w:rPr>
                <w:sz w:val="24"/>
              </w:rPr>
            </w:pPr>
            <w:r w:rsidRPr="00FC7CE3">
              <w:rPr>
                <w:sz w:val="24"/>
              </w:rPr>
              <w:t xml:space="preserve">(920) </w:t>
            </w:r>
            <w:r w:rsidR="00230F10">
              <w:rPr>
                <w:sz w:val="24"/>
              </w:rPr>
              <w:t>424-7077</w:t>
            </w:r>
          </w:p>
        </w:tc>
      </w:tr>
      <w:tr w:rsidR="007B4227" w:rsidTr="007B4227">
        <w:trPr>
          <w:trHeight w:val="492"/>
        </w:trPr>
        <w:tc>
          <w:tcPr>
            <w:tcW w:w="4747" w:type="dxa"/>
            <w:tcBorders>
              <w:top w:val="single" w:sz="2" w:space="0" w:color="auto"/>
              <w:left w:val="single" w:sz="8" w:space="0" w:color="auto"/>
            </w:tcBorders>
            <w:vAlign w:val="center"/>
          </w:tcPr>
          <w:p w:rsidR="007B4227" w:rsidRDefault="007B4227" w:rsidP="007B4227">
            <w:pPr>
              <w:ind w:left="326"/>
              <w:rPr>
                <w:sz w:val="24"/>
              </w:rPr>
            </w:pPr>
            <w:r>
              <w:rPr>
                <w:sz w:val="24"/>
              </w:rPr>
              <w:t>Northern: John Sager</w:t>
            </w:r>
          </w:p>
        </w:tc>
        <w:tc>
          <w:tcPr>
            <w:tcW w:w="5909" w:type="dxa"/>
            <w:tcBorders>
              <w:top w:val="single" w:sz="2" w:space="0" w:color="auto"/>
              <w:right w:val="single" w:sz="8" w:space="0" w:color="auto"/>
            </w:tcBorders>
            <w:vAlign w:val="center"/>
          </w:tcPr>
          <w:p w:rsidR="007B4227" w:rsidRDefault="007B4227" w:rsidP="007B4227">
            <w:pPr>
              <w:rPr>
                <w:sz w:val="24"/>
              </w:rPr>
            </w:pPr>
            <w:r>
              <w:rPr>
                <w:sz w:val="24"/>
              </w:rPr>
              <w:t xml:space="preserve">(715) </w:t>
            </w:r>
            <w:r w:rsidRPr="001975BD">
              <w:rPr>
                <w:sz w:val="24"/>
              </w:rPr>
              <w:t>392-7822</w:t>
            </w:r>
          </w:p>
        </w:tc>
      </w:tr>
      <w:tr w:rsidR="007B4227" w:rsidTr="007B4227">
        <w:trPr>
          <w:trHeight w:val="492"/>
        </w:trPr>
        <w:tc>
          <w:tcPr>
            <w:tcW w:w="4747" w:type="dxa"/>
            <w:tcBorders>
              <w:top w:val="single" w:sz="2" w:space="0" w:color="auto"/>
              <w:left w:val="single" w:sz="8" w:space="0" w:color="auto"/>
            </w:tcBorders>
            <w:vAlign w:val="center"/>
          </w:tcPr>
          <w:p w:rsidR="007B4227" w:rsidRDefault="007B4227" w:rsidP="007B4227">
            <w:pPr>
              <w:ind w:left="326"/>
              <w:rPr>
                <w:sz w:val="24"/>
              </w:rPr>
            </w:pPr>
            <w:r>
              <w:rPr>
                <w:sz w:val="24"/>
              </w:rPr>
              <w:t>South Central: Mike Schmoller</w:t>
            </w:r>
          </w:p>
        </w:tc>
        <w:tc>
          <w:tcPr>
            <w:tcW w:w="5909" w:type="dxa"/>
            <w:tcBorders>
              <w:top w:val="single" w:sz="2" w:space="0" w:color="auto"/>
              <w:right w:val="single" w:sz="8" w:space="0" w:color="auto"/>
            </w:tcBorders>
            <w:vAlign w:val="center"/>
          </w:tcPr>
          <w:p w:rsidR="007B4227" w:rsidRDefault="007B4227" w:rsidP="007B4227">
            <w:pPr>
              <w:rPr>
                <w:sz w:val="24"/>
              </w:rPr>
            </w:pPr>
            <w:r>
              <w:rPr>
                <w:sz w:val="24"/>
              </w:rPr>
              <w:t>(608) 275-3303</w:t>
            </w:r>
          </w:p>
        </w:tc>
      </w:tr>
      <w:tr w:rsidR="007B4227" w:rsidTr="007B4227">
        <w:trPr>
          <w:trHeight w:val="490"/>
        </w:trPr>
        <w:tc>
          <w:tcPr>
            <w:tcW w:w="4747" w:type="dxa"/>
            <w:tcBorders>
              <w:top w:val="single" w:sz="2" w:space="0" w:color="auto"/>
              <w:left w:val="single" w:sz="8" w:space="0" w:color="auto"/>
            </w:tcBorders>
            <w:vAlign w:val="center"/>
          </w:tcPr>
          <w:p w:rsidR="007B4227" w:rsidRDefault="007B4227" w:rsidP="007B4227">
            <w:pPr>
              <w:ind w:left="326"/>
              <w:rPr>
                <w:sz w:val="24"/>
              </w:rPr>
            </w:pPr>
            <w:r>
              <w:rPr>
                <w:sz w:val="24"/>
              </w:rPr>
              <w:t xml:space="preserve">Southeast: </w:t>
            </w:r>
            <w:r w:rsidR="00230F10" w:rsidRPr="00230F10">
              <w:rPr>
                <w:sz w:val="24"/>
              </w:rPr>
              <w:t>Trevor Nobile</w:t>
            </w:r>
          </w:p>
        </w:tc>
        <w:tc>
          <w:tcPr>
            <w:tcW w:w="5909" w:type="dxa"/>
            <w:tcBorders>
              <w:top w:val="single" w:sz="2" w:space="0" w:color="auto"/>
              <w:right w:val="single" w:sz="8" w:space="0" w:color="auto"/>
            </w:tcBorders>
            <w:vAlign w:val="center"/>
          </w:tcPr>
          <w:p w:rsidR="007B4227" w:rsidRPr="00074B06" w:rsidRDefault="007B4227" w:rsidP="00230F10">
            <w:pPr>
              <w:rPr>
                <w:sz w:val="24"/>
              </w:rPr>
            </w:pPr>
            <w:r w:rsidRPr="00074B06">
              <w:rPr>
                <w:sz w:val="24"/>
              </w:rPr>
              <w:t>(</w:t>
            </w:r>
            <w:r>
              <w:rPr>
                <w:sz w:val="24"/>
              </w:rPr>
              <w:t>414</w:t>
            </w:r>
            <w:r w:rsidRPr="00074B06">
              <w:rPr>
                <w:sz w:val="24"/>
              </w:rPr>
              <w:t xml:space="preserve">) </w:t>
            </w:r>
            <w:r w:rsidRPr="0044640D">
              <w:rPr>
                <w:sz w:val="24"/>
              </w:rPr>
              <w:t>263-8</w:t>
            </w:r>
            <w:r w:rsidR="00230F10">
              <w:rPr>
                <w:sz w:val="24"/>
              </w:rPr>
              <w:t>524</w:t>
            </w:r>
          </w:p>
        </w:tc>
      </w:tr>
      <w:tr w:rsidR="007B4227" w:rsidTr="007B4227">
        <w:trPr>
          <w:trHeight w:val="492"/>
        </w:trPr>
        <w:tc>
          <w:tcPr>
            <w:tcW w:w="4747" w:type="dxa"/>
            <w:tcBorders>
              <w:top w:val="single" w:sz="2" w:space="0" w:color="auto"/>
              <w:left w:val="single" w:sz="8" w:space="0" w:color="auto"/>
            </w:tcBorders>
            <w:vAlign w:val="center"/>
          </w:tcPr>
          <w:p w:rsidR="007B4227" w:rsidRDefault="007B4227" w:rsidP="007B4227">
            <w:pPr>
              <w:ind w:left="326"/>
              <w:rPr>
                <w:sz w:val="24"/>
              </w:rPr>
            </w:pPr>
            <w:r>
              <w:rPr>
                <w:sz w:val="24"/>
              </w:rPr>
              <w:t xml:space="preserve">West Central: </w:t>
            </w:r>
            <w:r w:rsidR="00230F10" w:rsidRPr="00230F10">
              <w:rPr>
                <w:sz w:val="24"/>
              </w:rPr>
              <w:t>Pat Collins</w:t>
            </w:r>
          </w:p>
        </w:tc>
        <w:tc>
          <w:tcPr>
            <w:tcW w:w="5909" w:type="dxa"/>
            <w:tcBorders>
              <w:top w:val="single" w:sz="2" w:space="0" w:color="auto"/>
              <w:right w:val="single" w:sz="8" w:space="0" w:color="auto"/>
            </w:tcBorders>
            <w:vAlign w:val="center"/>
          </w:tcPr>
          <w:p w:rsidR="007B4227" w:rsidRDefault="00230F10" w:rsidP="007B4227">
            <w:pPr>
              <w:rPr>
                <w:sz w:val="24"/>
              </w:rPr>
            </w:pPr>
            <w:r w:rsidRPr="00230F10">
              <w:rPr>
                <w:sz w:val="24"/>
              </w:rPr>
              <w:t>715-684-2914 ext.117</w:t>
            </w:r>
          </w:p>
        </w:tc>
      </w:tr>
      <w:tr w:rsidR="007B4227" w:rsidTr="007B4227">
        <w:trPr>
          <w:trHeight w:val="427"/>
        </w:trPr>
        <w:tc>
          <w:tcPr>
            <w:tcW w:w="4747" w:type="dxa"/>
            <w:tcBorders>
              <w:top w:val="single" w:sz="2" w:space="0" w:color="auto"/>
              <w:left w:val="single" w:sz="8" w:space="0" w:color="auto"/>
            </w:tcBorders>
            <w:vAlign w:val="center"/>
          </w:tcPr>
          <w:p w:rsidR="007B4227" w:rsidRDefault="007B4227" w:rsidP="007B4227">
            <w:pPr>
              <w:rPr>
                <w:sz w:val="24"/>
              </w:rPr>
            </w:pPr>
            <w:r>
              <w:rPr>
                <w:rFonts w:ascii="Arial Black" w:hAnsi="Arial Black"/>
                <w:sz w:val="36"/>
                <w:vertAlign w:val="superscript"/>
              </w:rPr>
              <w:t>**</w:t>
            </w:r>
            <w:r>
              <w:rPr>
                <w:sz w:val="24"/>
              </w:rPr>
              <w:t>DATCP — Main Office</w:t>
            </w:r>
          </w:p>
        </w:tc>
        <w:tc>
          <w:tcPr>
            <w:tcW w:w="5909" w:type="dxa"/>
            <w:tcBorders>
              <w:top w:val="single" w:sz="2" w:space="0" w:color="auto"/>
              <w:right w:val="single" w:sz="8" w:space="0" w:color="auto"/>
            </w:tcBorders>
            <w:vAlign w:val="center"/>
          </w:tcPr>
          <w:p w:rsidR="007B4227" w:rsidRDefault="007B4227" w:rsidP="007B4227">
            <w:pPr>
              <w:rPr>
                <w:sz w:val="24"/>
              </w:rPr>
            </w:pPr>
            <w:r>
              <w:rPr>
                <w:sz w:val="24"/>
              </w:rPr>
              <w:t>(608) 224-4500 (7:45 a.m. - 4:30 p.m.  M-F)</w:t>
            </w:r>
          </w:p>
        </w:tc>
      </w:tr>
      <w:tr w:rsidR="007B4227" w:rsidTr="007B4227">
        <w:trPr>
          <w:trHeight w:val="427"/>
        </w:trPr>
        <w:tc>
          <w:tcPr>
            <w:tcW w:w="4747" w:type="dxa"/>
            <w:tcBorders>
              <w:top w:val="single" w:sz="2" w:space="0" w:color="auto"/>
              <w:left w:val="single" w:sz="8" w:space="0" w:color="auto"/>
            </w:tcBorders>
            <w:vAlign w:val="center"/>
          </w:tcPr>
          <w:p w:rsidR="007B4227" w:rsidRDefault="007B4227" w:rsidP="00BB60DA">
            <w:pPr>
              <w:rPr>
                <w:rFonts w:ascii="Arial Black" w:hAnsi="Arial Black"/>
                <w:sz w:val="36"/>
                <w:vertAlign w:val="superscript"/>
              </w:rPr>
            </w:pPr>
            <w:r>
              <w:rPr>
                <w:rFonts w:ascii="Arial Black" w:hAnsi="Arial Black"/>
                <w:sz w:val="36"/>
                <w:vertAlign w:val="superscript"/>
              </w:rPr>
              <w:t>**</w:t>
            </w:r>
            <w:r>
              <w:rPr>
                <w:sz w:val="24"/>
              </w:rPr>
              <w:t xml:space="preserve">DATCP Field Staff: </w:t>
            </w:r>
            <w:r w:rsidR="00BB60DA" w:rsidRPr="00BB60DA">
              <w:rPr>
                <w:sz w:val="24"/>
                <w:u w:val="single"/>
              </w:rPr>
              <w:fldChar w:fldCharType="begin">
                <w:ffData>
                  <w:name w:val="Text25"/>
                  <w:enabled/>
                  <w:calcOnExit w:val="0"/>
                  <w:textInput/>
                </w:ffData>
              </w:fldChar>
            </w:r>
            <w:bookmarkStart w:id="28" w:name="Text25"/>
            <w:r w:rsidR="00BB60DA" w:rsidRPr="00BB60DA">
              <w:rPr>
                <w:sz w:val="24"/>
                <w:u w:val="single"/>
              </w:rPr>
              <w:instrText xml:space="preserve"> FORMTEXT </w:instrText>
            </w:r>
            <w:r w:rsidR="00BB60DA" w:rsidRPr="00BB60DA">
              <w:rPr>
                <w:sz w:val="24"/>
                <w:u w:val="single"/>
              </w:rPr>
            </w:r>
            <w:r w:rsidR="00BB60DA" w:rsidRPr="00BB60DA">
              <w:rPr>
                <w:sz w:val="24"/>
                <w:u w:val="single"/>
              </w:rPr>
              <w:fldChar w:fldCharType="separate"/>
            </w:r>
            <w:r w:rsidR="00BB60DA" w:rsidRPr="00BB60DA">
              <w:rPr>
                <w:noProof/>
                <w:sz w:val="24"/>
                <w:u w:val="single"/>
              </w:rPr>
              <w:t> </w:t>
            </w:r>
            <w:r w:rsidR="00BB60DA" w:rsidRPr="00BB60DA">
              <w:rPr>
                <w:noProof/>
                <w:sz w:val="24"/>
                <w:u w:val="single"/>
              </w:rPr>
              <w:t> </w:t>
            </w:r>
            <w:r w:rsidR="00BB60DA" w:rsidRPr="00BB60DA">
              <w:rPr>
                <w:noProof/>
                <w:sz w:val="24"/>
                <w:u w:val="single"/>
              </w:rPr>
              <w:t> </w:t>
            </w:r>
            <w:r w:rsidR="00BB60DA" w:rsidRPr="00BB60DA">
              <w:rPr>
                <w:noProof/>
                <w:sz w:val="24"/>
                <w:u w:val="single"/>
              </w:rPr>
              <w:t> </w:t>
            </w:r>
            <w:r w:rsidR="00BB60DA" w:rsidRPr="00BB60DA">
              <w:rPr>
                <w:noProof/>
                <w:sz w:val="24"/>
                <w:u w:val="single"/>
              </w:rPr>
              <w:t> </w:t>
            </w:r>
            <w:r w:rsidR="00BB60DA" w:rsidRPr="00BB60DA">
              <w:rPr>
                <w:sz w:val="24"/>
                <w:u w:val="single"/>
              </w:rPr>
              <w:fldChar w:fldCharType="end"/>
            </w:r>
            <w:bookmarkEnd w:id="28"/>
          </w:p>
        </w:tc>
        <w:tc>
          <w:tcPr>
            <w:tcW w:w="5909" w:type="dxa"/>
            <w:tcBorders>
              <w:top w:val="single" w:sz="2" w:space="0" w:color="auto"/>
              <w:right w:val="single" w:sz="8" w:space="0" w:color="auto"/>
            </w:tcBorders>
            <w:vAlign w:val="center"/>
          </w:tcPr>
          <w:p w:rsidR="007B4227" w:rsidRPr="008D054E" w:rsidRDefault="00BB60DA" w:rsidP="00BB60DA">
            <w:pPr>
              <w:spacing w:before="120"/>
              <w:rPr>
                <w:sz w:val="24"/>
                <w:szCs w:val="24"/>
              </w:rPr>
            </w:pPr>
            <w:r w:rsidRPr="00BB60DA">
              <w:rPr>
                <w:sz w:val="24"/>
                <w:szCs w:val="24"/>
                <w:u w:val="single"/>
              </w:rPr>
              <w:fldChar w:fldCharType="begin">
                <w:ffData>
                  <w:name w:val="Text26"/>
                  <w:enabled/>
                  <w:calcOnExit w:val="0"/>
                  <w:textInput/>
                </w:ffData>
              </w:fldChar>
            </w:r>
            <w:r w:rsidRPr="00BB60DA">
              <w:rPr>
                <w:sz w:val="24"/>
                <w:szCs w:val="24"/>
                <w:u w:val="single"/>
              </w:rPr>
              <w:instrText xml:space="preserve"> </w:instrText>
            </w:r>
            <w:bookmarkStart w:id="29" w:name="Text26"/>
            <w:r w:rsidRPr="00BB60DA">
              <w:rPr>
                <w:sz w:val="24"/>
                <w:szCs w:val="24"/>
                <w:u w:val="single"/>
              </w:rPr>
              <w:instrText xml:space="preserve">FORMTEXT </w:instrText>
            </w:r>
            <w:r w:rsidRPr="00BB60DA">
              <w:rPr>
                <w:sz w:val="24"/>
                <w:szCs w:val="24"/>
                <w:u w:val="single"/>
              </w:rPr>
            </w:r>
            <w:r w:rsidRPr="00BB60DA">
              <w:rPr>
                <w:sz w:val="24"/>
                <w:szCs w:val="24"/>
                <w:u w:val="single"/>
              </w:rPr>
              <w:fldChar w:fldCharType="separate"/>
            </w:r>
            <w:r w:rsidRPr="00BB60DA">
              <w:rPr>
                <w:noProof/>
                <w:sz w:val="24"/>
                <w:szCs w:val="24"/>
                <w:u w:val="single"/>
              </w:rPr>
              <w:t> </w:t>
            </w:r>
            <w:r w:rsidRPr="00BB60DA">
              <w:rPr>
                <w:noProof/>
                <w:sz w:val="24"/>
                <w:szCs w:val="24"/>
                <w:u w:val="single"/>
              </w:rPr>
              <w:t> </w:t>
            </w:r>
            <w:r w:rsidRPr="00BB60DA">
              <w:rPr>
                <w:noProof/>
                <w:sz w:val="24"/>
                <w:szCs w:val="24"/>
                <w:u w:val="single"/>
              </w:rPr>
              <w:t> </w:t>
            </w:r>
            <w:r w:rsidRPr="00BB60DA">
              <w:rPr>
                <w:noProof/>
                <w:sz w:val="24"/>
                <w:szCs w:val="24"/>
                <w:u w:val="single"/>
              </w:rPr>
              <w:t> </w:t>
            </w:r>
            <w:r w:rsidRPr="00BB60DA">
              <w:rPr>
                <w:noProof/>
                <w:sz w:val="24"/>
                <w:szCs w:val="24"/>
                <w:u w:val="single"/>
              </w:rPr>
              <w:t> </w:t>
            </w:r>
            <w:r w:rsidRPr="00BB60DA">
              <w:rPr>
                <w:sz w:val="24"/>
                <w:szCs w:val="24"/>
                <w:u w:val="single"/>
              </w:rPr>
              <w:fldChar w:fldCharType="end"/>
            </w:r>
            <w:bookmarkEnd w:id="29"/>
          </w:p>
        </w:tc>
      </w:tr>
      <w:tr w:rsidR="007B4227" w:rsidTr="007B4227">
        <w:trPr>
          <w:trHeight w:val="517"/>
        </w:trPr>
        <w:tc>
          <w:tcPr>
            <w:tcW w:w="4747" w:type="dxa"/>
            <w:tcBorders>
              <w:top w:val="single" w:sz="2" w:space="0" w:color="auto"/>
              <w:left w:val="single" w:sz="8" w:space="0" w:color="auto"/>
            </w:tcBorders>
            <w:vAlign w:val="center"/>
          </w:tcPr>
          <w:p w:rsidR="007B4227" w:rsidRDefault="007B4227" w:rsidP="007B4227">
            <w:pPr>
              <w:rPr>
                <w:sz w:val="24"/>
              </w:rPr>
            </w:pPr>
            <w:r>
              <w:rPr>
                <w:rFonts w:ascii="Arial Black" w:hAnsi="Arial Black"/>
                <w:sz w:val="36"/>
                <w:vertAlign w:val="superscript"/>
              </w:rPr>
              <w:t>***</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Response</w:t>
                </w:r>
              </w:smartTag>
              <w:r>
                <w:rPr>
                  <w:sz w:val="24"/>
                </w:rPr>
                <w:t xml:space="preserve"> </w:t>
              </w:r>
              <w:smartTag w:uri="urn:schemas-microsoft-com:office:smarttags" w:element="PlaceType">
                <w:r>
                  <w:rPr>
                    <w:sz w:val="24"/>
                  </w:rPr>
                  <w:t>Center</w:t>
                </w:r>
              </w:smartTag>
            </w:smartTag>
          </w:p>
        </w:tc>
        <w:tc>
          <w:tcPr>
            <w:tcW w:w="5909" w:type="dxa"/>
            <w:tcBorders>
              <w:top w:val="single" w:sz="2" w:space="0" w:color="auto"/>
              <w:right w:val="single" w:sz="8" w:space="0" w:color="auto"/>
            </w:tcBorders>
            <w:vAlign w:val="center"/>
          </w:tcPr>
          <w:p w:rsidR="007B4227" w:rsidRPr="008F211F" w:rsidRDefault="007B4227" w:rsidP="007B4227">
            <w:pPr>
              <w:rPr>
                <w:b/>
                <w:sz w:val="24"/>
              </w:rPr>
            </w:pPr>
            <w:r>
              <w:rPr>
                <w:sz w:val="24"/>
              </w:rPr>
              <w:t xml:space="preserve">(800) 424-8802  </w:t>
            </w:r>
            <w:r w:rsidRPr="00385CEB">
              <w:rPr>
                <w:b/>
                <w:color w:val="C00000"/>
                <w:sz w:val="24"/>
              </w:rPr>
              <w:t>(for anhydrous ammonia spills)</w:t>
            </w:r>
          </w:p>
        </w:tc>
      </w:tr>
      <w:tr w:rsidR="007B4227" w:rsidTr="007B4227">
        <w:trPr>
          <w:trHeight w:val="492"/>
        </w:trPr>
        <w:tc>
          <w:tcPr>
            <w:tcW w:w="4747" w:type="dxa"/>
            <w:tcBorders>
              <w:top w:val="single" w:sz="2" w:space="0" w:color="auto"/>
              <w:left w:val="single" w:sz="8" w:space="0" w:color="auto"/>
              <w:bottom w:val="single" w:sz="8" w:space="0" w:color="auto"/>
            </w:tcBorders>
            <w:vAlign w:val="center"/>
          </w:tcPr>
          <w:p w:rsidR="007B4227" w:rsidRDefault="007B4227" w:rsidP="007B4227">
            <w:pPr>
              <w:rPr>
                <w:sz w:val="24"/>
              </w:rPr>
            </w:pPr>
            <w:r>
              <w:rPr>
                <w:sz w:val="24"/>
              </w:rPr>
              <w:t>Local Emergency Planning Committee</w:t>
            </w:r>
          </w:p>
        </w:tc>
        <w:tc>
          <w:tcPr>
            <w:tcW w:w="5909" w:type="dxa"/>
            <w:tcBorders>
              <w:top w:val="single" w:sz="2" w:space="0" w:color="auto"/>
              <w:bottom w:val="single" w:sz="8" w:space="0" w:color="auto"/>
              <w:right w:val="single" w:sz="8" w:space="0" w:color="auto"/>
            </w:tcBorders>
            <w:vAlign w:val="center"/>
          </w:tcPr>
          <w:p w:rsidR="007B4227" w:rsidRDefault="00BB60DA" w:rsidP="007B4227">
            <w:pPr>
              <w:rPr>
                <w:sz w:val="24"/>
              </w:rPr>
            </w:pPr>
            <w:r>
              <w:rPr>
                <w:sz w:val="24"/>
              </w:rPr>
              <w:fldChar w:fldCharType="begin">
                <w:ffData>
                  <w:name w:val="Text27"/>
                  <w:enabled/>
                  <w:calcOnExit w:val="0"/>
                  <w:textInput/>
                </w:ffData>
              </w:fldChar>
            </w:r>
            <w:bookmarkStart w:id="30"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bl>
    <w:p w:rsidR="00385CEB" w:rsidRPr="00B97286" w:rsidRDefault="00385CEB" w:rsidP="007B4227">
      <w:pPr>
        <w:spacing w:after="120"/>
        <w:ind w:left="360" w:hanging="360"/>
        <w:rPr>
          <w:sz w:val="18"/>
          <w:szCs w:val="18"/>
        </w:rPr>
      </w:pPr>
      <w:r w:rsidRPr="00385CEB">
        <w:rPr>
          <w:rFonts w:ascii="Arial Black" w:hAnsi="Arial Black"/>
          <w:sz w:val="18"/>
          <w:szCs w:val="18"/>
        </w:rPr>
        <w:t xml:space="preserve">**   </w:t>
      </w:r>
      <w:r w:rsidRPr="00B97286">
        <w:rPr>
          <w:sz w:val="18"/>
          <w:szCs w:val="18"/>
        </w:rPr>
        <w:t xml:space="preserve">DATCP will take a lead role in </w:t>
      </w:r>
      <w:r>
        <w:rPr>
          <w:sz w:val="18"/>
          <w:szCs w:val="18"/>
        </w:rPr>
        <w:t xml:space="preserve">overseeing the </w:t>
      </w:r>
      <w:r w:rsidRPr="00B97286">
        <w:rPr>
          <w:sz w:val="18"/>
          <w:szCs w:val="18"/>
        </w:rPr>
        <w:t xml:space="preserve">clean </w:t>
      </w:r>
      <w:r>
        <w:rPr>
          <w:sz w:val="18"/>
          <w:szCs w:val="18"/>
        </w:rPr>
        <w:t xml:space="preserve">of </w:t>
      </w:r>
      <w:r w:rsidRPr="00B97286">
        <w:rPr>
          <w:sz w:val="18"/>
          <w:szCs w:val="18"/>
        </w:rPr>
        <w:t>pesticide and fertilizer spills</w:t>
      </w:r>
      <w:r>
        <w:rPr>
          <w:sz w:val="18"/>
          <w:szCs w:val="18"/>
        </w:rPr>
        <w:t>,</w:t>
      </w:r>
      <w:r w:rsidRPr="00B97286">
        <w:rPr>
          <w:sz w:val="18"/>
          <w:szCs w:val="18"/>
        </w:rPr>
        <w:t xml:space="preserve"> and they </w:t>
      </w:r>
      <w:r>
        <w:rPr>
          <w:sz w:val="18"/>
          <w:szCs w:val="18"/>
        </w:rPr>
        <w:t>normally are</w:t>
      </w:r>
      <w:r w:rsidRPr="00B97286">
        <w:rPr>
          <w:sz w:val="18"/>
          <w:szCs w:val="18"/>
        </w:rPr>
        <w:t xml:space="preserve"> notified by the DNR.  </w:t>
      </w:r>
      <w:r>
        <w:rPr>
          <w:sz w:val="18"/>
          <w:szCs w:val="18"/>
        </w:rPr>
        <w:t>C</w:t>
      </w:r>
      <w:r w:rsidRPr="00B97286">
        <w:rPr>
          <w:sz w:val="18"/>
          <w:szCs w:val="18"/>
        </w:rPr>
        <w:t>all</w:t>
      </w:r>
      <w:r>
        <w:rPr>
          <w:sz w:val="18"/>
          <w:szCs w:val="18"/>
        </w:rPr>
        <w:t>ing</w:t>
      </w:r>
      <w:r w:rsidRPr="00B97286">
        <w:rPr>
          <w:sz w:val="18"/>
          <w:szCs w:val="18"/>
        </w:rPr>
        <w:t xml:space="preserve"> DATCP directly </w:t>
      </w:r>
      <w:r>
        <w:rPr>
          <w:sz w:val="18"/>
          <w:szCs w:val="18"/>
        </w:rPr>
        <w:t>may expedite their assistance</w:t>
      </w:r>
      <w:r w:rsidRPr="00B97286">
        <w:rPr>
          <w:sz w:val="18"/>
          <w:szCs w:val="18"/>
        </w:rPr>
        <w:t>.</w:t>
      </w:r>
    </w:p>
    <w:p w:rsidR="007B4227" w:rsidRPr="00385CEB" w:rsidRDefault="007B4227" w:rsidP="00385CEB">
      <w:pPr>
        <w:ind w:left="360" w:hanging="360"/>
        <w:rPr>
          <w:b/>
          <w:color w:val="C00000"/>
          <w:sz w:val="18"/>
          <w:szCs w:val="18"/>
        </w:rPr>
      </w:pPr>
      <w:r w:rsidRPr="00385CEB">
        <w:rPr>
          <w:rFonts w:ascii="Arial Black" w:hAnsi="Arial Black"/>
          <w:b/>
          <w:sz w:val="18"/>
          <w:szCs w:val="18"/>
          <w:vertAlign w:val="superscript"/>
        </w:rPr>
        <w:t xml:space="preserve">***   </w:t>
      </w:r>
      <w:r w:rsidRPr="00B97286">
        <w:rPr>
          <w:sz w:val="18"/>
          <w:szCs w:val="18"/>
        </w:rPr>
        <w:t>If the amount of spilled product exceeds the CERCLA or EHS reportable quantities in SARA Title III, you must report the spill to the National Spill Response Center (NRC) and the Local Emergency Planning Committee (LEPC) regardless of DNR reporting requirements.  If you are not familiar with CERCLA or EHS, ask DATCP for assistance.</w:t>
      </w:r>
      <w:r w:rsidR="00385CEB" w:rsidRPr="00385CEB">
        <w:t xml:space="preserve"> </w:t>
      </w:r>
      <w:r w:rsidR="00385CEB" w:rsidRPr="00385CEB">
        <w:rPr>
          <w:b/>
          <w:color w:val="C00000"/>
          <w:sz w:val="18"/>
          <w:szCs w:val="18"/>
        </w:rPr>
        <w:t xml:space="preserve">Anhydrous ammonia spills greater than 100 lbs must be </w:t>
      </w:r>
      <w:r w:rsidR="00385CEB" w:rsidRPr="00385CEB">
        <w:rPr>
          <w:b/>
          <w:color w:val="C00000"/>
          <w:sz w:val="18"/>
          <w:szCs w:val="18"/>
          <w:u w:val="single"/>
        </w:rPr>
        <w:t xml:space="preserve">immediately </w:t>
      </w:r>
      <w:r w:rsidR="00385CEB" w:rsidRPr="00385CEB">
        <w:rPr>
          <w:b/>
          <w:color w:val="C00000"/>
          <w:sz w:val="18"/>
          <w:szCs w:val="18"/>
        </w:rPr>
        <w:t>reported to the National Response Center.  Failure to do so may result in a significant forfeiture action by USEPA.  As of May 2015, the EPA standard for immediately reporting an anhydrous ammonia spill is that the spill must be reported to NRC within 15 minutes of the spill’s occurrence or discovery.</w:t>
      </w:r>
    </w:p>
    <w:p w:rsidR="00AA123C" w:rsidRPr="007B4227" w:rsidRDefault="00AA123C" w:rsidP="007B4227">
      <w:pPr>
        <w:pStyle w:val="Heading1"/>
        <w:pBdr>
          <w:bottom w:val="single" w:sz="18" w:space="1" w:color="auto"/>
        </w:pBdr>
        <w:jc w:val="center"/>
        <w:rPr>
          <w:rFonts w:ascii="Arial" w:hAnsi="Arial" w:cs="Arial"/>
          <w:b/>
          <w:color w:val="auto"/>
          <w:sz w:val="36"/>
          <w:szCs w:val="36"/>
        </w:rPr>
      </w:pPr>
      <w:bookmarkStart w:id="31" w:name="_Toc508607695"/>
      <w:r w:rsidRPr="007B4227">
        <w:rPr>
          <w:rFonts w:ascii="Arial" w:hAnsi="Arial" w:cs="Arial"/>
          <w:b/>
          <w:noProof/>
          <w:color w:val="auto"/>
          <w:sz w:val="36"/>
          <w:szCs w:val="36"/>
        </w:rPr>
        <w:lastRenderedPageBreak/>
        <w:t>Excavation &amp; Earth Hauler</w:t>
      </w:r>
      <w:r w:rsidRPr="007B4227">
        <w:rPr>
          <w:rFonts w:ascii="Arial" w:hAnsi="Arial" w:cs="Arial"/>
          <w:b/>
          <w:color w:val="auto"/>
          <w:sz w:val="36"/>
          <w:szCs w:val="36"/>
        </w:rPr>
        <w:t xml:space="preserve"> Contractors List</w:t>
      </w:r>
      <w:bookmarkEnd w:id="31"/>
    </w:p>
    <w:tbl>
      <w:tblPr>
        <w:tblW w:w="10656" w:type="dxa"/>
        <w:tblInd w:w="57" w:type="dxa"/>
        <w:tblLayout w:type="fixed"/>
        <w:tblCellMar>
          <w:left w:w="57" w:type="dxa"/>
          <w:right w:w="57" w:type="dxa"/>
        </w:tblCellMar>
        <w:tblLook w:val="0000" w:firstRow="0" w:lastRow="0" w:firstColumn="0" w:lastColumn="0" w:noHBand="0" w:noVBand="0"/>
      </w:tblPr>
      <w:tblGrid>
        <w:gridCol w:w="676"/>
        <w:gridCol w:w="2080"/>
        <w:gridCol w:w="7900"/>
      </w:tblGrid>
      <w:tr w:rsidR="00AA123C" w:rsidTr="001975BD">
        <w:trPr>
          <w:cantSplit/>
          <w:trHeight w:val="276"/>
        </w:trPr>
        <w:tc>
          <w:tcPr>
            <w:tcW w:w="10170" w:type="dxa"/>
            <w:gridSpan w:val="3"/>
          </w:tcPr>
          <w:p w:rsidR="00AA123C" w:rsidRPr="005A5A97" w:rsidRDefault="00AA123C" w:rsidP="007B4227">
            <w:pPr>
              <w:rPr>
                <w:b/>
                <w:noProof/>
                <w:sz w:val="28"/>
                <w:szCs w:val="28"/>
                <w:vertAlign w:val="superscript"/>
              </w:rPr>
            </w:pPr>
            <w:r w:rsidRPr="005A5A97">
              <w:rPr>
                <w:b/>
                <w:noProof/>
                <w:sz w:val="28"/>
                <w:szCs w:val="28"/>
                <w:vertAlign w:val="superscript"/>
              </w:rPr>
              <w:t xml:space="preserve">Note: Excavation </w:t>
            </w:r>
            <w:r>
              <w:rPr>
                <w:b/>
                <w:noProof/>
                <w:sz w:val="28"/>
                <w:szCs w:val="28"/>
                <w:vertAlign w:val="superscript"/>
              </w:rPr>
              <w:t>contractors may also be eart</w:t>
            </w:r>
            <w:r w:rsidRPr="005A5A97">
              <w:rPr>
                <w:b/>
                <w:noProof/>
                <w:sz w:val="28"/>
                <w:szCs w:val="28"/>
                <w:vertAlign w:val="superscript"/>
              </w:rPr>
              <w:t>h hauling contractors.  Such a contractor may be cited as a single source for both services.</w:t>
            </w:r>
          </w:p>
        </w:tc>
      </w:tr>
      <w:tr w:rsidR="00AA123C" w:rsidTr="001975BD">
        <w:trPr>
          <w:trHeight w:val="529"/>
        </w:trPr>
        <w:tc>
          <w:tcPr>
            <w:tcW w:w="10170" w:type="dxa"/>
            <w:gridSpan w:val="3"/>
          </w:tcPr>
          <w:p w:rsidR="00AA123C" w:rsidRDefault="00AA123C" w:rsidP="007B4227">
            <w:pPr>
              <w:jc w:val="center"/>
              <w:rPr>
                <w:b/>
                <w:sz w:val="36"/>
              </w:rPr>
            </w:pPr>
            <w:r>
              <w:rPr>
                <w:b/>
                <w:sz w:val="36"/>
              </w:rPr>
              <w:t>Excavation Contractors</w:t>
            </w:r>
          </w:p>
        </w:tc>
      </w:tr>
      <w:tr w:rsidR="00AA123C" w:rsidTr="001975BD">
        <w:trPr>
          <w:cantSplit/>
          <w:trHeight w:val="491"/>
        </w:trPr>
        <w:tc>
          <w:tcPr>
            <w:tcW w:w="645" w:type="dxa"/>
            <w:vAlign w:val="bottom"/>
          </w:tcPr>
          <w:p w:rsidR="00AA123C" w:rsidRDefault="00AA123C" w:rsidP="007B4227">
            <w:pPr>
              <w:rPr>
                <w:sz w:val="24"/>
              </w:rPr>
            </w:pPr>
            <w:r>
              <w:rPr>
                <w:sz w:val="24"/>
              </w:rPr>
              <w:t>1.</w:t>
            </w:r>
          </w:p>
        </w:tc>
        <w:tc>
          <w:tcPr>
            <w:tcW w:w="1985" w:type="dxa"/>
            <w:vAlign w:val="bottom"/>
          </w:tcPr>
          <w:p w:rsidR="00AA123C" w:rsidRDefault="00AA123C" w:rsidP="007B4227">
            <w:pPr>
              <w:rPr>
                <w:sz w:val="24"/>
              </w:rPr>
            </w:pPr>
            <w:r>
              <w:rPr>
                <w:sz w:val="24"/>
              </w:rPr>
              <w:t>Company Name</w:t>
            </w:r>
          </w:p>
        </w:tc>
        <w:tc>
          <w:tcPr>
            <w:tcW w:w="7540" w:type="dxa"/>
            <w:tcBorders>
              <w:bottom w:val="single" w:sz="6" w:space="0" w:color="auto"/>
            </w:tcBorders>
            <w:vAlign w:val="bottom"/>
          </w:tcPr>
          <w:p w:rsidR="00AA123C" w:rsidRDefault="00BB60DA" w:rsidP="007B4227">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A123C" w:rsidTr="001975BD">
        <w:trPr>
          <w:cantSplit/>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A123C" w:rsidTr="001975BD">
        <w:trPr>
          <w:cantSplit/>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City, State, Zip</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A123C" w:rsidTr="001975BD">
        <w:trPr>
          <w:cantSplit/>
          <w:trHeight w:val="44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A123C" w:rsidTr="001975BD">
        <w:trPr>
          <w:cantSplit/>
          <w:trHeight w:val="400"/>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540" w:type="dxa"/>
            <w:tcBorders>
              <w:top w:val="single" w:sz="6" w:space="0" w:color="auto"/>
            </w:tcBorders>
            <w:vAlign w:val="bottom"/>
          </w:tcPr>
          <w:p w:rsidR="00AA123C" w:rsidRDefault="00AA123C" w:rsidP="007B4227"/>
        </w:tc>
      </w:tr>
      <w:tr w:rsidR="00AA123C" w:rsidTr="001975BD">
        <w:trPr>
          <w:cantSplit/>
          <w:trHeight w:val="491"/>
        </w:trPr>
        <w:tc>
          <w:tcPr>
            <w:tcW w:w="645" w:type="dxa"/>
            <w:vAlign w:val="bottom"/>
          </w:tcPr>
          <w:p w:rsidR="00AA123C" w:rsidRDefault="00AA123C" w:rsidP="007B4227">
            <w:pPr>
              <w:rPr>
                <w:sz w:val="24"/>
              </w:rPr>
            </w:pPr>
            <w:r>
              <w:rPr>
                <w:sz w:val="24"/>
              </w:rPr>
              <w:t>2.</w:t>
            </w:r>
          </w:p>
        </w:tc>
        <w:tc>
          <w:tcPr>
            <w:tcW w:w="1985" w:type="dxa"/>
            <w:vAlign w:val="bottom"/>
          </w:tcPr>
          <w:p w:rsidR="00AA123C" w:rsidRDefault="00AA123C" w:rsidP="007B4227">
            <w:pPr>
              <w:rPr>
                <w:sz w:val="24"/>
              </w:rPr>
            </w:pPr>
            <w:r>
              <w:rPr>
                <w:sz w:val="24"/>
              </w:rPr>
              <w:t>Company Name</w:t>
            </w:r>
          </w:p>
        </w:tc>
        <w:tc>
          <w:tcPr>
            <w:tcW w:w="7540" w:type="dxa"/>
            <w:tcBorders>
              <w:bottom w:val="single" w:sz="6" w:space="0" w:color="auto"/>
            </w:tcBorders>
            <w:vAlign w:val="bottom"/>
          </w:tcPr>
          <w:p w:rsidR="00AA123C" w:rsidRDefault="00BB60DA" w:rsidP="007B4227">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A123C" w:rsidTr="001975BD">
        <w:trPr>
          <w:cantSplit/>
          <w:trHeight w:val="44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A123C" w:rsidTr="001975BD">
        <w:trPr>
          <w:cantSplit/>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City, State, Zip</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A123C" w:rsidTr="001975BD">
        <w:trPr>
          <w:cantSplit/>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A123C" w:rsidTr="001975BD">
        <w:trPr>
          <w:cantSplit/>
          <w:trHeight w:val="355"/>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540" w:type="dxa"/>
            <w:tcBorders>
              <w:top w:val="single" w:sz="6" w:space="0" w:color="auto"/>
            </w:tcBorders>
            <w:vAlign w:val="bottom"/>
          </w:tcPr>
          <w:p w:rsidR="00AA123C" w:rsidRDefault="00AA123C" w:rsidP="007B4227"/>
        </w:tc>
      </w:tr>
      <w:tr w:rsidR="00AA123C" w:rsidTr="001975BD">
        <w:trPr>
          <w:cantSplit/>
          <w:trHeight w:val="355"/>
        </w:trPr>
        <w:tc>
          <w:tcPr>
            <w:tcW w:w="10170" w:type="dxa"/>
            <w:gridSpan w:val="3"/>
          </w:tcPr>
          <w:p w:rsidR="00AA123C" w:rsidRDefault="00AA123C" w:rsidP="007B4227">
            <w:pPr>
              <w:jc w:val="center"/>
            </w:pPr>
            <w:r>
              <w:rPr>
                <w:b/>
                <w:sz w:val="36"/>
              </w:rPr>
              <w:t>Earth Hauling Contractors</w:t>
            </w:r>
          </w:p>
        </w:tc>
      </w:tr>
      <w:tr w:rsidR="00AA123C" w:rsidTr="001975BD">
        <w:trPr>
          <w:cantSplit/>
          <w:trHeight w:val="491"/>
        </w:trPr>
        <w:tc>
          <w:tcPr>
            <w:tcW w:w="645" w:type="dxa"/>
            <w:vAlign w:val="bottom"/>
          </w:tcPr>
          <w:p w:rsidR="00AA123C" w:rsidRDefault="00AA123C" w:rsidP="007B4227">
            <w:pPr>
              <w:rPr>
                <w:sz w:val="24"/>
              </w:rPr>
            </w:pPr>
            <w:r>
              <w:rPr>
                <w:sz w:val="24"/>
              </w:rPr>
              <w:t>1.</w:t>
            </w:r>
          </w:p>
        </w:tc>
        <w:tc>
          <w:tcPr>
            <w:tcW w:w="1985" w:type="dxa"/>
            <w:vAlign w:val="bottom"/>
          </w:tcPr>
          <w:p w:rsidR="00AA123C" w:rsidRDefault="00AA123C" w:rsidP="007B4227">
            <w:pPr>
              <w:rPr>
                <w:sz w:val="24"/>
              </w:rPr>
            </w:pPr>
            <w:r>
              <w:rPr>
                <w:sz w:val="24"/>
              </w:rPr>
              <w:t>Company Name</w:t>
            </w:r>
          </w:p>
        </w:tc>
        <w:tc>
          <w:tcPr>
            <w:tcW w:w="7540" w:type="dxa"/>
            <w:tcBorders>
              <w:bottom w:val="single" w:sz="6" w:space="0" w:color="auto"/>
            </w:tcBorders>
            <w:vAlign w:val="bottom"/>
          </w:tcPr>
          <w:p w:rsidR="00AA123C" w:rsidRDefault="00BB60DA" w:rsidP="007B4227">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A123C" w:rsidTr="001975BD">
        <w:trPr>
          <w:cantSplit/>
          <w:trHeight w:val="409"/>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A123C" w:rsidTr="001975BD">
        <w:trPr>
          <w:cantSplit/>
          <w:trHeight w:val="436"/>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City, State, Zip</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A123C" w:rsidTr="001975BD">
        <w:trPr>
          <w:cantSplit/>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A123C" w:rsidTr="001975BD">
        <w:trPr>
          <w:cantSplit/>
          <w:trHeight w:val="36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p>
        </w:tc>
        <w:tc>
          <w:tcPr>
            <w:tcW w:w="7540" w:type="dxa"/>
            <w:tcBorders>
              <w:top w:val="single" w:sz="6" w:space="0" w:color="auto"/>
            </w:tcBorders>
            <w:vAlign w:val="bottom"/>
          </w:tcPr>
          <w:p w:rsidR="00AA123C" w:rsidRDefault="00AA123C" w:rsidP="007B4227"/>
        </w:tc>
      </w:tr>
      <w:tr w:rsidR="00AA123C" w:rsidTr="001975BD">
        <w:trPr>
          <w:cantSplit/>
          <w:trHeight w:val="491"/>
        </w:trPr>
        <w:tc>
          <w:tcPr>
            <w:tcW w:w="645" w:type="dxa"/>
            <w:vAlign w:val="bottom"/>
          </w:tcPr>
          <w:p w:rsidR="00AA123C" w:rsidRDefault="00AA123C" w:rsidP="007B4227">
            <w:pPr>
              <w:rPr>
                <w:sz w:val="24"/>
              </w:rPr>
            </w:pPr>
            <w:r>
              <w:rPr>
                <w:sz w:val="24"/>
              </w:rPr>
              <w:t>2.</w:t>
            </w:r>
          </w:p>
        </w:tc>
        <w:tc>
          <w:tcPr>
            <w:tcW w:w="1985" w:type="dxa"/>
            <w:vAlign w:val="bottom"/>
          </w:tcPr>
          <w:p w:rsidR="00AA123C" w:rsidRDefault="00AA123C" w:rsidP="007B4227">
            <w:pPr>
              <w:rPr>
                <w:sz w:val="24"/>
              </w:rPr>
            </w:pPr>
            <w:r>
              <w:rPr>
                <w:sz w:val="24"/>
              </w:rPr>
              <w:t>Company Name</w:t>
            </w:r>
          </w:p>
        </w:tc>
        <w:tc>
          <w:tcPr>
            <w:tcW w:w="7540" w:type="dxa"/>
            <w:tcBorders>
              <w:bottom w:val="single" w:sz="6" w:space="0" w:color="auto"/>
            </w:tcBorders>
            <w:vAlign w:val="bottom"/>
          </w:tcPr>
          <w:p w:rsidR="00AA123C" w:rsidRDefault="00BB60DA" w:rsidP="007B4227">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A123C" w:rsidTr="001975BD">
        <w:trPr>
          <w:cantSplit/>
          <w:trHeight w:val="391"/>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Address</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A123C" w:rsidTr="001975BD">
        <w:trPr>
          <w:cantSplit/>
          <w:trHeight w:val="454"/>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City, State, Zip</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A123C" w:rsidTr="001975BD">
        <w:trPr>
          <w:cantSplit/>
          <w:trHeight w:val="491"/>
        </w:trPr>
        <w:tc>
          <w:tcPr>
            <w:tcW w:w="645" w:type="dxa"/>
            <w:vAlign w:val="bottom"/>
          </w:tcPr>
          <w:p w:rsidR="00AA123C" w:rsidRDefault="00AA123C" w:rsidP="007B4227">
            <w:pPr>
              <w:rPr>
                <w:sz w:val="24"/>
              </w:rPr>
            </w:pPr>
          </w:p>
        </w:tc>
        <w:tc>
          <w:tcPr>
            <w:tcW w:w="1985" w:type="dxa"/>
            <w:vAlign w:val="bottom"/>
          </w:tcPr>
          <w:p w:rsidR="00AA123C" w:rsidRDefault="00AA123C" w:rsidP="007B4227">
            <w:pPr>
              <w:rPr>
                <w:sz w:val="24"/>
              </w:rPr>
            </w:pPr>
            <w:r>
              <w:rPr>
                <w:sz w:val="24"/>
              </w:rPr>
              <w:t>Telephone</w:t>
            </w:r>
          </w:p>
        </w:tc>
        <w:tc>
          <w:tcPr>
            <w:tcW w:w="7540" w:type="dxa"/>
            <w:tcBorders>
              <w:top w:val="single" w:sz="6" w:space="0" w:color="auto"/>
              <w:bottom w:val="single" w:sz="6" w:space="0" w:color="auto"/>
            </w:tcBorders>
            <w:vAlign w:val="bottom"/>
          </w:tcPr>
          <w:p w:rsidR="00AA123C" w:rsidRDefault="00BB60DA" w:rsidP="007B4227">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1975BD" w:rsidRDefault="001975BD"/>
    <w:p w:rsidR="001975BD" w:rsidRDefault="001975BD">
      <w:r>
        <w:br w:type="page"/>
      </w:r>
    </w:p>
    <w:p w:rsidR="001975BD" w:rsidRPr="007B4227" w:rsidRDefault="001975BD" w:rsidP="007B4227">
      <w:pPr>
        <w:pStyle w:val="Heading1"/>
        <w:pBdr>
          <w:bottom w:val="single" w:sz="18" w:space="1" w:color="auto"/>
        </w:pBdr>
        <w:jc w:val="center"/>
        <w:rPr>
          <w:rFonts w:ascii="Arial" w:hAnsi="Arial" w:cs="Arial"/>
          <w:b/>
          <w:color w:val="auto"/>
          <w:sz w:val="36"/>
          <w:szCs w:val="36"/>
        </w:rPr>
      </w:pPr>
      <w:bookmarkStart w:id="48" w:name="_Toc508607696"/>
      <w:r w:rsidRPr="007B4227">
        <w:rPr>
          <w:rFonts w:ascii="Arial" w:hAnsi="Arial" w:cs="Arial"/>
          <w:b/>
          <w:color w:val="auto"/>
          <w:sz w:val="36"/>
          <w:szCs w:val="36"/>
        </w:rPr>
        <w:lastRenderedPageBreak/>
        <w:t>Sketch of Facility and Immediate Surroundings</w:t>
      </w:r>
      <w:bookmarkEnd w:id="48"/>
    </w:p>
    <w:p w:rsidR="001975BD" w:rsidRDefault="001975BD" w:rsidP="001975BD">
      <w:pPr>
        <w:jc w:val="center"/>
        <w:rPr>
          <w:b/>
          <w:sz w:val="24"/>
        </w:rPr>
      </w:pPr>
    </w:p>
    <w:p w:rsidR="0044640D" w:rsidRDefault="0044640D" w:rsidP="0044640D">
      <w:pPr>
        <w:rPr>
          <w:b/>
          <w:sz w:val="24"/>
        </w:rPr>
      </w:pPr>
      <w:r>
        <w:rPr>
          <w:b/>
          <w:sz w:val="24"/>
        </w:rPr>
        <w:t xml:space="preserve">Draw a map showing the property site and immediate surroundings. </w:t>
      </w:r>
      <w:r w:rsidR="00BB60DA" w:rsidRPr="00BB60DA">
        <w:rPr>
          <w:b/>
          <w:color w:val="FF0000"/>
          <w:sz w:val="24"/>
        </w:rPr>
        <w:t>(or attach map)</w:t>
      </w:r>
    </w:p>
    <w:p w:rsidR="0044640D" w:rsidRDefault="0044640D" w:rsidP="0044640D">
      <w:pPr>
        <w:rPr>
          <w:b/>
          <w:sz w:val="24"/>
        </w:rPr>
      </w:pPr>
    </w:p>
    <w:p w:rsidR="0044640D" w:rsidRDefault="0044640D" w:rsidP="0044640D">
      <w:pPr>
        <w:rPr>
          <w:b/>
          <w:sz w:val="24"/>
        </w:rPr>
        <w:sectPr w:rsidR="0044640D" w:rsidSect="00354DE7">
          <w:pgSz w:w="12240" w:h="15840"/>
          <w:pgMar w:top="360" w:right="720" w:bottom="360" w:left="720" w:header="720" w:footer="720" w:gutter="0"/>
          <w:cols w:space="720"/>
        </w:sectPr>
      </w:pPr>
    </w:p>
    <w:p w:rsidR="0044640D" w:rsidRDefault="0044640D" w:rsidP="0044640D">
      <w:pPr>
        <w:widowControl w:val="0"/>
        <w:numPr>
          <w:ilvl w:val="0"/>
          <w:numId w:val="1"/>
        </w:numPr>
      </w:pPr>
      <w:r>
        <w:t xml:space="preserve">Show outline of buildings, building openings, and storage tanks. </w:t>
      </w:r>
    </w:p>
    <w:p w:rsidR="0044640D" w:rsidRDefault="0044640D" w:rsidP="0044640D">
      <w:pPr>
        <w:widowControl w:val="0"/>
        <w:numPr>
          <w:ilvl w:val="0"/>
          <w:numId w:val="2"/>
        </w:numPr>
      </w:pPr>
      <w:r>
        <w:t xml:space="preserve">Identify areas of the facility committed to </w:t>
      </w:r>
      <w:r>
        <w:rPr>
          <w:b/>
        </w:rPr>
        <w:t xml:space="preserve">fertilizers, pesticides, flammables, oxidizers, </w:t>
      </w:r>
      <w:r>
        <w:t>etc., including bulk storage tanks, bins and minibulk storage areas.</w:t>
      </w:r>
    </w:p>
    <w:p w:rsidR="0044640D" w:rsidRDefault="0044640D" w:rsidP="0044640D">
      <w:pPr>
        <w:widowControl w:val="0"/>
        <w:numPr>
          <w:ilvl w:val="0"/>
          <w:numId w:val="1"/>
        </w:numPr>
      </w:pPr>
      <w:r>
        <w:t>Show perimeter rail spurs and roads.</w:t>
      </w:r>
    </w:p>
    <w:p w:rsidR="0044640D" w:rsidRDefault="0044640D" w:rsidP="007B4227">
      <w:pPr>
        <w:widowControl w:val="0"/>
        <w:numPr>
          <w:ilvl w:val="0"/>
          <w:numId w:val="1"/>
        </w:numPr>
      </w:pPr>
      <w:r>
        <w:br w:type="column"/>
      </w:r>
      <w:r>
        <w:t xml:space="preserve">Show access routes and approximate distances </w:t>
      </w:r>
    </w:p>
    <w:p w:rsidR="0044640D" w:rsidRDefault="0044640D" w:rsidP="0044640D">
      <w:pPr>
        <w:ind w:firstLine="360"/>
      </w:pPr>
      <w:r>
        <w:t xml:space="preserve">to important buildings. </w:t>
      </w:r>
    </w:p>
    <w:p w:rsidR="0044640D" w:rsidRDefault="0044640D" w:rsidP="0044640D">
      <w:pPr>
        <w:widowControl w:val="0"/>
        <w:numPr>
          <w:ilvl w:val="0"/>
          <w:numId w:val="3"/>
        </w:numPr>
      </w:pPr>
      <w:r>
        <w:t>For fixed storage tanks and dry fertilizer bins, assign an identifying code or number (ex. 1,2, 3 or a, b, c) and complete the chart on the next page identifying the contents of each tank and dry fertilizer bin.</w:t>
      </w:r>
    </w:p>
    <w:p w:rsidR="0044640D" w:rsidRDefault="0044640D" w:rsidP="0044640D">
      <w:pPr>
        <w:widowControl w:val="0"/>
        <w:numPr>
          <w:ilvl w:val="0"/>
          <w:numId w:val="3"/>
        </w:numPr>
        <w:rPr>
          <w:sz w:val="24"/>
        </w:rPr>
        <w:sectPr w:rsidR="0044640D" w:rsidSect="00354DE7">
          <w:type w:val="continuous"/>
          <w:pgSz w:w="12240" w:h="15840"/>
          <w:pgMar w:top="360" w:right="720" w:bottom="360" w:left="720" w:header="720" w:footer="720" w:gutter="0"/>
          <w:cols w:num="2" w:space="720"/>
        </w:sectPr>
      </w:pPr>
      <w:r>
        <w:t xml:space="preserve">Show North arrow.  </w:t>
      </w:r>
      <w:r>
        <w:rPr>
          <w:b/>
        </w:rPr>
        <w:t xml:space="preserve"> </w:t>
      </w:r>
      <w:r>
        <w:t>Photos can be</w:t>
      </w:r>
      <w:r>
        <w:rPr>
          <w:b/>
        </w:rPr>
        <w:t xml:space="preserve"> </w:t>
      </w:r>
      <w:r>
        <w:t>helpf</w:t>
      </w:r>
      <w:r>
        <w:rPr>
          <w:sz w:val="24"/>
        </w:rPr>
        <w:t>ul.</w:t>
      </w:r>
    </w:p>
    <w:p w:rsidR="0044640D" w:rsidRDefault="0044640D" w:rsidP="0044640D">
      <w:pPr>
        <w:widowControl w:val="0"/>
        <w:rPr>
          <w:sz w:val="24"/>
        </w:rPr>
      </w:pPr>
    </w:p>
    <w:p w:rsidR="0044640D" w:rsidRDefault="0044640D" w:rsidP="0044640D">
      <w:pPr>
        <w:widowControl w:val="0"/>
        <w:rPr>
          <w:sz w:val="24"/>
        </w:rPr>
      </w:pPr>
      <w:r>
        <w:rPr>
          <w:noProof/>
          <w:sz w:val="24"/>
        </w:rPr>
        <mc:AlternateContent>
          <mc:Choice Requires="wps">
            <w:drawing>
              <wp:inline distT="0" distB="0" distL="0" distR="0">
                <wp:extent cx="6858000" cy="5550408"/>
                <wp:effectExtent l="0" t="0" r="1905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50408"/>
                        </a:xfrm>
                        <a:prstGeom prst="rect">
                          <a:avLst/>
                        </a:prstGeom>
                        <a:solidFill>
                          <a:srgbClr val="FFFFFF"/>
                        </a:solidFill>
                        <a:ln w="9525">
                          <a:solidFill>
                            <a:srgbClr val="000000"/>
                          </a:solidFill>
                          <a:miter lim="800000"/>
                          <a:headEnd/>
                          <a:tailEnd/>
                        </a:ln>
                      </wps:spPr>
                      <wps:txbx>
                        <w:txbxContent>
                          <w:p w:rsidR="00A27B69" w:rsidRDefault="00A27B69" w:rsidP="0044640D"/>
                        </w:txbxContent>
                      </wps:txbx>
                      <wps:bodyPr rot="0" vert="horz" wrap="square" lIns="91440" tIns="45720" rIns="91440" bIns="45720" anchor="t" anchorCtr="0" upright="1">
                        <a:noAutofit/>
                      </wps:bodyPr>
                    </wps:wsp>
                  </a:graphicData>
                </a:graphic>
              </wp:inline>
            </w:drawing>
          </mc:Choice>
          <mc:Fallback>
            <w:pict>
              <v:rect id="Rectangle 4" o:spid="_x0000_s1026" style="width:540pt;height:4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">
                <v:textbox>
                  <w:txbxContent>
                    <w:p w14:paraId="7B736A36" w14:textId="77777777" w:rsidR="00A27B69" w:rsidRDefault="00A27B69" w:rsidP="0044640D"/>
                  </w:txbxContent>
                </v:textbox>
                <w10:anchorlock/>
              </v:rect>
            </w:pict>
          </mc:Fallback>
        </mc:AlternateContent>
      </w:r>
    </w:p>
    <w:p w:rsidR="0044640D" w:rsidRDefault="0044640D">
      <w:pPr>
        <w:rPr>
          <w:b/>
          <w:sz w:val="24"/>
        </w:rPr>
      </w:pPr>
      <w:r w:rsidRPr="0044640D">
        <w:rPr>
          <w:b/>
          <w:sz w:val="32"/>
        </w:rPr>
        <w:t>Key</w:t>
      </w:r>
    </w:p>
    <w:p w:rsidR="0044640D" w:rsidRDefault="0044640D">
      <w:pPr>
        <w:rPr>
          <w:b/>
          <w:sz w:val="24"/>
        </w:rPr>
      </w:pPr>
      <w:r w:rsidRPr="0044640D">
        <w:rPr>
          <w:b/>
        </w:rPr>
        <w:t>Fire Protection Equipment</w:t>
      </w:r>
    </w:p>
    <w:p w:rsidR="0044640D" w:rsidRDefault="0044640D">
      <w:pPr>
        <w:rPr>
          <w:b/>
          <w:sz w:val="24"/>
        </w:rPr>
        <w:sectPr w:rsidR="0044640D" w:rsidSect="00354DE7">
          <w:type w:val="continuous"/>
          <w:pgSz w:w="12240" w:h="15840"/>
          <w:pgMar w:top="360" w:right="720" w:bottom="360" w:left="720" w:header="720" w:footer="720" w:gutter="0"/>
          <w:cols w:space="720"/>
        </w:sectPr>
      </w:pPr>
    </w:p>
    <w:p w:rsidR="0044640D" w:rsidRPr="0044640D" w:rsidRDefault="0044640D" w:rsidP="0044640D">
      <w:pPr>
        <w:tabs>
          <w:tab w:val="right" w:pos="3060"/>
        </w:tabs>
        <w:rPr>
          <w:rFonts w:cs="Arial"/>
          <w:sz w:val="20"/>
        </w:rPr>
      </w:pPr>
      <w:r w:rsidRPr="0044640D">
        <w:rPr>
          <w:rFonts w:cs="Arial"/>
          <w:sz w:val="20"/>
        </w:rPr>
        <w:t>Fi</w:t>
      </w:r>
      <w:r>
        <w:rPr>
          <w:rFonts w:cs="Arial"/>
          <w:sz w:val="20"/>
        </w:rPr>
        <w:t>re Hydrant</w:t>
      </w:r>
      <w:r>
        <w:rPr>
          <w:rFonts w:cs="Arial"/>
          <w:sz w:val="20"/>
        </w:rPr>
        <w:tab/>
        <w:t>H</w:t>
      </w:r>
    </w:p>
    <w:p w:rsidR="0044640D" w:rsidRPr="0044640D" w:rsidRDefault="0044640D" w:rsidP="001252B0">
      <w:pPr>
        <w:pStyle w:val="Footer"/>
        <w:tabs>
          <w:tab w:val="clear" w:pos="4320"/>
          <w:tab w:val="clear" w:pos="8640"/>
          <w:tab w:val="right" w:pos="3060"/>
        </w:tabs>
        <w:rPr>
          <w:rFonts w:ascii="Arial" w:hAnsi="Arial" w:cs="Arial"/>
        </w:rPr>
      </w:pPr>
      <w:r w:rsidRPr="0044640D">
        <w:rPr>
          <w:rFonts w:ascii="Arial" w:hAnsi="Arial" w:cs="Arial"/>
        </w:rPr>
        <w:t>Sprinkler Booster Connection</w:t>
      </w:r>
      <w:r w:rsidRPr="0044640D">
        <w:rPr>
          <w:rFonts w:ascii="Arial" w:hAnsi="Arial" w:cs="Arial"/>
        </w:rPr>
        <w:tab/>
        <w:t>B</w:t>
      </w:r>
      <w:r>
        <w:rPr>
          <w:rFonts w:ascii="Arial" w:hAnsi="Arial" w:cs="Arial"/>
        </w:rPr>
        <w:br w:type="column"/>
      </w:r>
      <w:r>
        <w:rPr>
          <w:rFonts w:ascii="Arial" w:hAnsi="Arial" w:cs="Arial"/>
        </w:rPr>
        <w:t>Main Gas Shutoff</w:t>
      </w:r>
      <w:r>
        <w:rPr>
          <w:rFonts w:ascii="Arial" w:hAnsi="Arial" w:cs="Arial"/>
        </w:rPr>
        <w:tab/>
      </w:r>
      <w:r w:rsidRPr="0044640D">
        <w:rPr>
          <w:rFonts w:ascii="Arial" w:hAnsi="Arial" w:cs="Arial"/>
        </w:rPr>
        <w:t>G</w:t>
      </w:r>
    </w:p>
    <w:p w:rsidR="0044640D" w:rsidRDefault="0044640D" w:rsidP="001252B0">
      <w:pPr>
        <w:pStyle w:val="Footer"/>
        <w:tabs>
          <w:tab w:val="clear" w:pos="4320"/>
          <w:tab w:val="clear" w:pos="8640"/>
          <w:tab w:val="right" w:pos="3060"/>
        </w:tabs>
      </w:pPr>
      <w:r w:rsidRPr="0044640D">
        <w:rPr>
          <w:rFonts w:ascii="Arial" w:hAnsi="Arial" w:cs="Arial"/>
        </w:rPr>
        <w:t>Main Electrical Shutof</w:t>
      </w:r>
      <w:r>
        <w:rPr>
          <w:rFonts w:ascii="Arial" w:hAnsi="Arial" w:cs="Arial"/>
        </w:rPr>
        <w:t>f</w:t>
      </w:r>
      <w:r>
        <w:rPr>
          <w:rFonts w:ascii="Arial" w:hAnsi="Arial" w:cs="Arial"/>
        </w:rPr>
        <w:tab/>
        <w:t>E</w:t>
      </w:r>
      <w:r>
        <w:rPr>
          <w:rFonts w:ascii="Arial" w:hAnsi="Arial" w:cs="Arial"/>
        </w:rPr>
        <w:br w:type="column"/>
      </w:r>
      <w:r w:rsidRPr="0044640D">
        <w:rPr>
          <w:rFonts w:ascii="Arial" w:hAnsi="Arial" w:cs="Arial"/>
        </w:rPr>
        <w:t>First Aid Supplies</w:t>
      </w:r>
      <w:r>
        <w:rPr>
          <w:rFonts w:cs="Arial"/>
        </w:rPr>
        <w:tab/>
        <w:t>+</w:t>
      </w:r>
    </w:p>
    <w:p w:rsidR="002120A0" w:rsidRDefault="002120A0">
      <w:pPr>
        <w:rPr>
          <w:b/>
          <w:sz w:val="24"/>
        </w:rPr>
        <w:sectPr w:rsidR="002120A0" w:rsidSect="00354DE7">
          <w:type w:val="continuous"/>
          <w:pgSz w:w="12240" w:h="15840"/>
          <w:pgMar w:top="360" w:right="720" w:bottom="360" w:left="720" w:header="720" w:footer="720" w:gutter="0"/>
          <w:cols w:num="3" w:space="720"/>
        </w:sectPr>
      </w:pPr>
    </w:p>
    <w:p w:rsidR="0044640D" w:rsidRPr="007B4227" w:rsidRDefault="002120A0" w:rsidP="007B4227">
      <w:pPr>
        <w:pStyle w:val="Heading1"/>
        <w:pBdr>
          <w:bottom w:val="single" w:sz="18" w:space="1" w:color="auto"/>
        </w:pBdr>
        <w:jc w:val="center"/>
        <w:rPr>
          <w:rFonts w:ascii="Arial" w:hAnsi="Arial" w:cs="Arial"/>
          <w:b/>
          <w:color w:val="auto"/>
          <w:sz w:val="36"/>
          <w:szCs w:val="36"/>
        </w:rPr>
      </w:pPr>
      <w:bookmarkStart w:id="49" w:name="_Toc508607697"/>
      <w:r w:rsidRPr="007B4227">
        <w:rPr>
          <w:rFonts w:ascii="Arial" w:hAnsi="Arial" w:cs="Arial"/>
          <w:b/>
          <w:color w:val="auto"/>
          <w:sz w:val="36"/>
          <w:szCs w:val="36"/>
        </w:rPr>
        <w:lastRenderedPageBreak/>
        <w:t>Product Location Key (page 1)</w:t>
      </w:r>
      <w:bookmarkEnd w:id="49"/>
    </w:p>
    <w:p w:rsidR="0044640D" w:rsidRDefault="002120A0" w:rsidP="002120A0">
      <w:pPr>
        <w:widowControl w:val="0"/>
        <w:jc w:val="center"/>
      </w:pPr>
      <w:r>
        <w:rPr>
          <w:sz w:val="24"/>
        </w:rPr>
        <w:t>To be identified in map on previous page.</w:t>
      </w:r>
    </w:p>
    <w:tbl>
      <w:tblPr>
        <w:tblW w:w="107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347"/>
        <w:gridCol w:w="1350"/>
        <w:gridCol w:w="3870"/>
        <w:gridCol w:w="2070"/>
        <w:gridCol w:w="2070"/>
      </w:tblGrid>
      <w:tr w:rsidR="00A27B69" w:rsidTr="00A27B69">
        <w:trPr>
          <w:trHeight w:val="814"/>
        </w:trPr>
        <w:tc>
          <w:tcPr>
            <w:tcW w:w="1347" w:type="dxa"/>
            <w:shd w:val="pct10" w:color="000000" w:fill="FFFFFF"/>
            <w:vAlign w:val="center"/>
          </w:tcPr>
          <w:p w:rsidR="00A27B69" w:rsidRDefault="00A27B69" w:rsidP="007B4227">
            <w:pPr>
              <w:jc w:val="center"/>
              <w:rPr>
                <w:b/>
                <w:sz w:val="24"/>
              </w:rPr>
            </w:pPr>
            <w:r>
              <w:rPr>
                <w:b/>
                <w:sz w:val="24"/>
              </w:rPr>
              <w:t xml:space="preserve">Tank/Bin ID </w:t>
            </w:r>
          </w:p>
        </w:tc>
        <w:tc>
          <w:tcPr>
            <w:tcW w:w="1350" w:type="dxa"/>
            <w:shd w:val="pct10" w:color="000000" w:fill="FFFFFF"/>
            <w:vAlign w:val="center"/>
          </w:tcPr>
          <w:p w:rsidR="00A27B69" w:rsidRDefault="00A27B69" w:rsidP="007B4227">
            <w:pPr>
              <w:jc w:val="center"/>
              <w:rPr>
                <w:b/>
                <w:sz w:val="24"/>
              </w:rPr>
            </w:pPr>
            <w:r>
              <w:rPr>
                <w:b/>
                <w:sz w:val="24"/>
              </w:rPr>
              <w:t>Building ID</w:t>
            </w:r>
          </w:p>
        </w:tc>
        <w:tc>
          <w:tcPr>
            <w:tcW w:w="3870" w:type="dxa"/>
            <w:shd w:val="pct10" w:color="000000" w:fill="FFFFFF"/>
            <w:vAlign w:val="center"/>
          </w:tcPr>
          <w:p w:rsidR="00A27B69" w:rsidRDefault="00A27B69" w:rsidP="007B4227">
            <w:pPr>
              <w:jc w:val="center"/>
              <w:rPr>
                <w:b/>
                <w:sz w:val="24"/>
              </w:rPr>
            </w:pPr>
            <w:r>
              <w:rPr>
                <w:b/>
                <w:sz w:val="24"/>
              </w:rPr>
              <w:t>Name/</w:t>
            </w:r>
          </w:p>
          <w:p w:rsidR="00A27B69" w:rsidRDefault="00A27B69" w:rsidP="007B4227">
            <w:pPr>
              <w:jc w:val="center"/>
              <w:rPr>
                <w:b/>
                <w:sz w:val="24"/>
              </w:rPr>
            </w:pPr>
            <w:r>
              <w:rPr>
                <w:b/>
                <w:sz w:val="24"/>
              </w:rPr>
              <w:t>Description</w:t>
            </w:r>
          </w:p>
        </w:tc>
        <w:tc>
          <w:tcPr>
            <w:tcW w:w="2070" w:type="dxa"/>
            <w:shd w:val="pct10" w:color="000000" w:fill="FFFFFF"/>
            <w:vAlign w:val="center"/>
          </w:tcPr>
          <w:p w:rsidR="00A27B69" w:rsidRDefault="00A27B69" w:rsidP="007B4227">
            <w:pPr>
              <w:jc w:val="center"/>
              <w:rPr>
                <w:b/>
                <w:sz w:val="36"/>
                <w:vertAlign w:val="superscript"/>
              </w:rPr>
            </w:pPr>
            <w:r>
              <w:rPr>
                <w:b/>
                <w:sz w:val="24"/>
              </w:rPr>
              <w:t>Maximum</w:t>
            </w:r>
            <w:r>
              <w:rPr>
                <w:b/>
                <w:sz w:val="36"/>
                <w:vertAlign w:val="superscript"/>
              </w:rPr>
              <w:t>*</w:t>
            </w:r>
          </w:p>
          <w:p w:rsidR="00A27B69" w:rsidRDefault="00A27B69" w:rsidP="007B4227">
            <w:pPr>
              <w:jc w:val="center"/>
              <w:rPr>
                <w:b/>
                <w:sz w:val="24"/>
              </w:rPr>
            </w:pPr>
            <w:r>
              <w:rPr>
                <w:b/>
                <w:sz w:val="24"/>
              </w:rPr>
              <w:t>Quantity</w:t>
            </w:r>
          </w:p>
        </w:tc>
        <w:tc>
          <w:tcPr>
            <w:tcW w:w="2070" w:type="dxa"/>
            <w:shd w:val="pct10" w:color="000000" w:fill="FFFFFF"/>
            <w:vAlign w:val="center"/>
          </w:tcPr>
          <w:p w:rsidR="00A27B69" w:rsidRDefault="00A27B69" w:rsidP="007B4227">
            <w:pPr>
              <w:jc w:val="center"/>
              <w:rPr>
                <w:b/>
                <w:sz w:val="24"/>
              </w:rPr>
            </w:pPr>
            <w:r>
              <w:rPr>
                <w:b/>
                <w:sz w:val="24"/>
              </w:rPr>
              <w:t xml:space="preserve">Physical </w:t>
            </w:r>
          </w:p>
          <w:p w:rsidR="00A27B69" w:rsidRDefault="00A27B69" w:rsidP="007B4227">
            <w:pPr>
              <w:jc w:val="center"/>
              <w:rPr>
                <w:b/>
                <w:sz w:val="24"/>
              </w:rPr>
            </w:pPr>
            <w:r>
              <w:rPr>
                <w:b/>
                <w:sz w:val="24"/>
              </w:rPr>
              <w:t>State</w:t>
            </w:r>
          </w:p>
        </w:tc>
      </w:tr>
      <w:tr w:rsidR="00A27B69" w:rsidRPr="008F211F" w:rsidTr="00A27B69">
        <w:trPr>
          <w:trHeight w:val="616"/>
        </w:trPr>
        <w:tc>
          <w:tcPr>
            <w:tcW w:w="1347" w:type="dxa"/>
            <w:vAlign w:val="center"/>
          </w:tcPr>
          <w:p w:rsidR="00A27B69" w:rsidRPr="00BB60DA" w:rsidRDefault="00A27B69" w:rsidP="007B4227">
            <w:pPr>
              <w:rPr>
                <w:sz w:val="24"/>
                <w:szCs w:val="24"/>
              </w:rPr>
            </w:pPr>
            <w:r w:rsidRPr="00BB60DA">
              <w:rPr>
                <w:sz w:val="24"/>
                <w:szCs w:val="24"/>
              </w:rPr>
              <w:fldChar w:fldCharType="begin">
                <w:ffData>
                  <w:name w:val="Text44"/>
                  <w:enabled/>
                  <w:calcOnExit w:val="0"/>
                  <w:textInput/>
                </w:ffData>
              </w:fldChar>
            </w:r>
            <w:bookmarkStart w:id="50" w:name="Text44"/>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bookmarkEnd w:id="50"/>
          </w:p>
        </w:tc>
        <w:tc>
          <w:tcPr>
            <w:tcW w:w="1350" w:type="dxa"/>
            <w:vAlign w:val="center"/>
          </w:tcPr>
          <w:p w:rsidR="00A27B69" w:rsidRPr="00A27B69" w:rsidRDefault="00A27B69" w:rsidP="007B4227">
            <w:pPr>
              <w:rPr>
                <w:sz w:val="24"/>
                <w:szCs w:val="24"/>
              </w:rPr>
            </w:pPr>
            <w:r w:rsidRPr="00A27B69">
              <w:rPr>
                <w:sz w:val="24"/>
                <w:szCs w:val="24"/>
              </w:rPr>
              <w:fldChar w:fldCharType="begin">
                <w:ffData>
                  <w:name w:val="Text45"/>
                  <w:enabled/>
                  <w:calcOnExit w:val="0"/>
                  <w:textInput/>
                </w:ffData>
              </w:fldChar>
            </w:r>
            <w:bookmarkStart w:id="51" w:name="Text45"/>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bookmarkEnd w:id="51"/>
          </w:p>
        </w:tc>
        <w:tc>
          <w:tcPr>
            <w:tcW w:w="3870" w:type="dxa"/>
            <w:vAlign w:val="center"/>
          </w:tcPr>
          <w:p w:rsidR="00A27B69" w:rsidRPr="00A27B69" w:rsidRDefault="00A27B69" w:rsidP="007B4227">
            <w:pPr>
              <w:rPr>
                <w:sz w:val="24"/>
                <w:szCs w:val="24"/>
              </w:rPr>
            </w:pPr>
            <w:r w:rsidRPr="00A27B69">
              <w:rPr>
                <w:sz w:val="24"/>
                <w:szCs w:val="24"/>
              </w:rPr>
              <w:fldChar w:fldCharType="begin">
                <w:ffData>
                  <w:name w:val="Text46"/>
                  <w:enabled/>
                  <w:calcOnExit w:val="0"/>
                  <w:textInput/>
                </w:ffData>
              </w:fldChar>
            </w:r>
            <w:bookmarkStart w:id="52" w:name="Text46"/>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bookmarkEnd w:id="52"/>
          </w:p>
        </w:tc>
        <w:tc>
          <w:tcPr>
            <w:tcW w:w="2070" w:type="dxa"/>
            <w:vAlign w:val="center"/>
          </w:tcPr>
          <w:p w:rsidR="00A27B69" w:rsidRPr="00A27B69" w:rsidRDefault="00A27B69" w:rsidP="007B4227">
            <w:pPr>
              <w:rPr>
                <w:sz w:val="24"/>
                <w:szCs w:val="24"/>
              </w:rPr>
            </w:pPr>
            <w:r w:rsidRPr="00A27B69">
              <w:rPr>
                <w:sz w:val="24"/>
                <w:szCs w:val="24"/>
              </w:rPr>
              <w:fldChar w:fldCharType="begin">
                <w:ffData>
                  <w:name w:val="Text47"/>
                  <w:enabled/>
                  <w:calcOnExit w:val="0"/>
                  <w:textInput/>
                </w:ffData>
              </w:fldChar>
            </w:r>
            <w:bookmarkStart w:id="53" w:name="Text47"/>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bookmarkEnd w:id="53"/>
          </w:p>
        </w:tc>
        <w:tc>
          <w:tcPr>
            <w:tcW w:w="2070" w:type="dxa"/>
            <w:vAlign w:val="center"/>
          </w:tcPr>
          <w:p w:rsidR="00A27B69" w:rsidRPr="00A27B69" w:rsidRDefault="00A27B69" w:rsidP="007B4227">
            <w:pPr>
              <w:rPr>
                <w:sz w:val="24"/>
                <w:szCs w:val="24"/>
              </w:rPr>
            </w:pPr>
            <w:r>
              <w:rPr>
                <w:sz w:val="24"/>
                <w:szCs w:val="24"/>
              </w:rPr>
              <w:fldChar w:fldCharType="begin">
                <w:ffData>
                  <w:name w:val="Dropdown2"/>
                  <w:enabled/>
                  <w:calcOnExit w:val="0"/>
                  <w:ddList>
                    <w:listEntry w:val="           "/>
                    <w:listEntry w:val="Dry"/>
                    <w:listEntry w:val="Liquid"/>
                  </w:ddList>
                </w:ffData>
              </w:fldChar>
            </w:r>
            <w:bookmarkStart w:id="54" w:name="Dropdown2"/>
            <w:r>
              <w:rPr>
                <w:sz w:val="24"/>
                <w:szCs w:val="24"/>
              </w:rPr>
              <w:instrText xml:space="preserve"> FORMDROPDOWN </w:instrText>
            </w:r>
            <w:r w:rsidR="004465FB">
              <w:rPr>
                <w:sz w:val="24"/>
                <w:szCs w:val="24"/>
              </w:rPr>
            </w:r>
            <w:r w:rsidR="004465FB">
              <w:rPr>
                <w:sz w:val="24"/>
                <w:szCs w:val="24"/>
              </w:rPr>
              <w:fldChar w:fldCharType="separate"/>
            </w:r>
            <w:r>
              <w:rPr>
                <w:sz w:val="24"/>
                <w:szCs w:val="24"/>
              </w:rPr>
              <w:fldChar w:fldCharType="end"/>
            </w:r>
            <w:bookmarkEnd w:id="54"/>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598"/>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598"/>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bl>
    <w:p w:rsidR="00A93E46" w:rsidRDefault="00A93E46">
      <w:pPr>
        <w:rPr>
          <w:b/>
          <w:sz w:val="24"/>
        </w:rPr>
      </w:pPr>
    </w:p>
    <w:p w:rsidR="002120A0" w:rsidRDefault="002120A0">
      <w:pPr>
        <w:rPr>
          <w:b/>
          <w:sz w:val="24"/>
        </w:rPr>
      </w:pPr>
      <w:r>
        <w:rPr>
          <w:b/>
          <w:sz w:val="24"/>
        </w:rPr>
        <w:t xml:space="preserve">This represents the inventory at this location during the </w:t>
      </w:r>
      <w:r>
        <w:rPr>
          <w:b/>
          <w:i/>
          <w:sz w:val="24"/>
        </w:rPr>
        <w:t>peak season.</w:t>
      </w:r>
      <w:r>
        <w:rPr>
          <w:b/>
          <w:sz w:val="24"/>
        </w:rPr>
        <w:t xml:space="preserve"> All items m</w:t>
      </w:r>
      <w:r w:rsidR="00A93E46">
        <w:rPr>
          <w:b/>
          <w:sz w:val="24"/>
        </w:rPr>
        <w:t>ight</w:t>
      </w:r>
      <w:r>
        <w:rPr>
          <w:b/>
          <w:sz w:val="24"/>
        </w:rPr>
        <w:t xml:space="preserve"> not be present in these stated quantities at all times.</w:t>
      </w:r>
      <w:r>
        <w:rPr>
          <w:b/>
          <w:sz w:val="24"/>
        </w:rPr>
        <w:br w:type="page"/>
      </w:r>
    </w:p>
    <w:p w:rsidR="002120A0" w:rsidRDefault="002120A0" w:rsidP="002120A0">
      <w:pPr>
        <w:widowControl w:val="0"/>
        <w:pBdr>
          <w:bottom w:val="single" w:sz="18" w:space="1" w:color="auto"/>
        </w:pBdr>
        <w:jc w:val="center"/>
        <w:rPr>
          <w:sz w:val="24"/>
        </w:rPr>
      </w:pPr>
      <w:r>
        <w:rPr>
          <w:b/>
          <w:sz w:val="44"/>
        </w:rPr>
        <w:lastRenderedPageBreak/>
        <w:t>Product Location Key (page 2)</w:t>
      </w:r>
    </w:p>
    <w:p w:rsidR="002120A0" w:rsidRDefault="002120A0" w:rsidP="002120A0">
      <w:pPr>
        <w:widowControl w:val="0"/>
        <w:jc w:val="center"/>
      </w:pPr>
      <w:r>
        <w:rPr>
          <w:sz w:val="24"/>
        </w:rPr>
        <w:t>To be identified in map on previous page.</w:t>
      </w:r>
    </w:p>
    <w:tbl>
      <w:tblPr>
        <w:tblW w:w="107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347"/>
        <w:gridCol w:w="1350"/>
        <w:gridCol w:w="3870"/>
        <w:gridCol w:w="2070"/>
        <w:gridCol w:w="2070"/>
      </w:tblGrid>
      <w:tr w:rsidR="00A27B69" w:rsidTr="00A27B69">
        <w:trPr>
          <w:trHeight w:val="814"/>
        </w:trPr>
        <w:tc>
          <w:tcPr>
            <w:tcW w:w="1347" w:type="dxa"/>
            <w:shd w:val="pct10" w:color="000000" w:fill="FFFFFF"/>
            <w:vAlign w:val="center"/>
          </w:tcPr>
          <w:p w:rsidR="00A27B69" w:rsidRDefault="00A27B69" w:rsidP="00A27B69">
            <w:pPr>
              <w:jc w:val="center"/>
              <w:rPr>
                <w:b/>
                <w:sz w:val="24"/>
              </w:rPr>
            </w:pPr>
            <w:r>
              <w:rPr>
                <w:b/>
                <w:sz w:val="24"/>
              </w:rPr>
              <w:t xml:space="preserve">Tank/Bin ID </w:t>
            </w:r>
          </w:p>
        </w:tc>
        <w:tc>
          <w:tcPr>
            <w:tcW w:w="1350" w:type="dxa"/>
            <w:shd w:val="pct10" w:color="000000" w:fill="FFFFFF"/>
            <w:vAlign w:val="center"/>
          </w:tcPr>
          <w:p w:rsidR="00A27B69" w:rsidRDefault="00A27B69" w:rsidP="00A27B69">
            <w:pPr>
              <w:jc w:val="center"/>
              <w:rPr>
                <w:b/>
                <w:sz w:val="24"/>
              </w:rPr>
            </w:pPr>
            <w:r>
              <w:rPr>
                <w:b/>
                <w:sz w:val="24"/>
              </w:rPr>
              <w:t>Building ID</w:t>
            </w:r>
          </w:p>
        </w:tc>
        <w:tc>
          <w:tcPr>
            <w:tcW w:w="3870" w:type="dxa"/>
            <w:shd w:val="pct10" w:color="000000" w:fill="FFFFFF"/>
            <w:vAlign w:val="center"/>
          </w:tcPr>
          <w:p w:rsidR="00A27B69" w:rsidRDefault="00A27B69" w:rsidP="00A27B69">
            <w:pPr>
              <w:jc w:val="center"/>
              <w:rPr>
                <w:b/>
                <w:sz w:val="24"/>
              </w:rPr>
            </w:pPr>
            <w:r>
              <w:rPr>
                <w:b/>
                <w:sz w:val="24"/>
              </w:rPr>
              <w:t>Name/</w:t>
            </w:r>
          </w:p>
          <w:p w:rsidR="00A27B69" w:rsidRDefault="00A27B69" w:rsidP="00A27B69">
            <w:pPr>
              <w:jc w:val="center"/>
              <w:rPr>
                <w:b/>
                <w:sz w:val="24"/>
              </w:rPr>
            </w:pPr>
            <w:r>
              <w:rPr>
                <w:b/>
                <w:sz w:val="24"/>
              </w:rPr>
              <w:t>Description</w:t>
            </w:r>
          </w:p>
        </w:tc>
        <w:tc>
          <w:tcPr>
            <w:tcW w:w="2070" w:type="dxa"/>
            <w:shd w:val="pct10" w:color="000000" w:fill="FFFFFF"/>
            <w:vAlign w:val="center"/>
          </w:tcPr>
          <w:p w:rsidR="00A27B69" w:rsidRDefault="00A27B69" w:rsidP="00A27B69">
            <w:pPr>
              <w:jc w:val="center"/>
              <w:rPr>
                <w:b/>
                <w:sz w:val="36"/>
                <w:vertAlign w:val="superscript"/>
              </w:rPr>
            </w:pPr>
            <w:r>
              <w:rPr>
                <w:b/>
                <w:sz w:val="24"/>
              </w:rPr>
              <w:t>Maximum</w:t>
            </w:r>
            <w:r>
              <w:rPr>
                <w:b/>
                <w:sz w:val="36"/>
                <w:vertAlign w:val="superscript"/>
              </w:rPr>
              <w:t>*</w:t>
            </w:r>
          </w:p>
          <w:p w:rsidR="00A27B69" w:rsidRDefault="00A27B69" w:rsidP="00A27B69">
            <w:pPr>
              <w:jc w:val="center"/>
              <w:rPr>
                <w:b/>
                <w:sz w:val="24"/>
              </w:rPr>
            </w:pPr>
            <w:r>
              <w:rPr>
                <w:b/>
                <w:sz w:val="24"/>
              </w:rPr>
              <w:t>Quantity</w:t>
            </w:r>
          </w:p>
        </w:tc>
        <w:tc>
          <w:tcPr>
            <w:tcW w:w="2070" w:type="dxa"/>
            <w:shd w:val="pct10" w:color="000000" w:fill="FFFFFF"/>
            <w:vAlign w:val="center"/>
          </w:tcPr>
          <w:p w:rsidR="00A27B69" w:rsidRDefault="00A27B69" w:rsidP="00A27B69">
            <w:pPr>
              <w:jc w:val="center"/>
              <w:rPr>
                <w:b/>
                <w:sz w:val="24"/>
              </w:rPr>
            </w:pPr>
            <w:r>
              <w:rPr>
                <w:b/>
                <w:sz w:val="24"/>
              </w:rPr>
              <w:t xml:space="preserve">Physical </w:t>
            </w:r>
          </w:p>
          <w:p w:rsidR="00A27B69" w:rsidRDefault="00A27B69" w:rsidP="00A27B69">
            <w:pPr>
              <w:jc w:val="center"/>
              <w:rPr>
                <w:b/>
                <w:sz w:val="24"/>
              </w:rPr>
            </w:pPr>
            <w:r>
              <w:rPr>
                <w:b/>
                <w:sz w:val="24"/>
              </w:rPr>
              <w:t>State</w:t>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Pr>
                <w:sz w:val="24"/>
                <w:szCs w:val="24"/>
              </w:rPr>
              <w:fldChar w:fldCharType="begin">
                <w:ffData>
                  <w:name w:val="Dropdown2"/>
                  <w:enabled/>
                  <w:calcOnExit w:val="0"/>
                  <w:ddList>
                    <w:listEntry w:val="           "/>
                    <w:listEntry w:val="Dry"/>
                    <w:listEntry w:val="Liquid"/>
                  </w:ddList>
                </w:ffData>
              </w:fldChar>
            </w:r>
            <w:r>
              <w:rPr>
                <w:sz w:val="24"/>
                <w:szCs w:val="24"/>
              </w:rPr>
              <w:instrText xml:space="preserve"> FORMDROPDOWN </w:instrText>
            </w:r>
            <w:r w:rsidR="004465FB">
              <w:rPr>
                <w:sz w:val="24"/>
                <w:szCs w:val="24"/>
              </w:rPr>
            </w:r>
            <w:r w:rsidR="004465FB">
              <w:rPr>
                <w:sz w:val="24"/>
                <w:szCs w:val="24"/>
              </w:rPr>
              <w:fldChar w:fldCharType="separate"/>
            </w:r>
            <w:r>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616"/>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598"/>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r w:rsidR="00A27B69" w:rsidRPr="008F211F" w:rsidTr="00A27B69">
        <w:trPr>
          <w:trHeight w:val="598"/>
        </w:trPr>
        <w:tc>
          <w:tcPr>
            <w:tcW w:w="1347" w:type="dxa"/>
            <w:vAlign w:val="center"/>
          </w:tcPr>
          <w:p w:rsidR="00A27B69" w:rsidRPr="00BB60DA" w:rsidRDefault="00A27B69" w:rsidP="00A27B69">
            <w:pPr>
              <w:rPr>
                <w:sz w:val="24"/>
                <w:szCs w:val="24"/>
              </w:rPr>
            </w:pPr>
            <w:r w:rsidRPr="00BB60DA">
              <w:rPr>
                <w:sz w:val="24"/>
                <w:szCs w:val="24"/>
              </w:rPr>
              <w:fldChar w:fldCharType="begin">
                <w:ffData>
                  <w:name w:val="Text44"/>
                  <w:enabled/>
                  <w:calcOnExit w:val="0"/>
                  <w:textInput/>
                </w:ffData>
              </w:fldChar>
            </w:r>
            <w:r w:rsidRPr="00BB60DA">
              <w:rPr>
                <w:sz w:val="24"/>
                <w:szCs w:val="24"/>
              </w:rPr>
              <w:instrText xml:space="preserve"> FORMTEXT </w:instrText>
            </w:r>
            <w:r w:rsidRPr="00BB60DA">
              <w:rPr>
                <w:sz w:val="24"/>
                <w:szCs w:val="24"/>
              </w:rPr>
            </w:r>
            <w:r w:rsidRPr="00BB60DA">
              <w:rPr>
                <w:sz w:val="24"/>
                <w:szCs w:val="24"/>
              </w:rPr>
              <w:fldChar w:fldCharType="separate"/>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noProof/>
                <w:sz w:val="24"/>
                <w:szCs w:val="24"/>
              </w:rPr>
              <w:t> </w:t>
            </w:r>
            <w:r w:rsidRPr="00BB60DA">
              <w:rPr>
                <w:sz w:val="24"/>
                <w:szCs w:val="24"/>
              </w:rPr>
              <w:fldChar w:fldCharType="end"/>
            </w:r>
          </w:p>
        </w:tc>
        <w:tc>
          <w:tcPr>
            <w:tcW w:w="1350" w:type="dxa"/>
            <w:vAlign w:val="center"/>
          </w:tcPr>
          <w:p w:rsidR="00A27B69" w:rsidRPr="00A27B69" w:rsidRDefault="00A27B69" w:rsidP="00A27B69">
            <w:pPr>
              <w:rPr>
                <w:sz w:val="24"/>
                <w:szCs w:val="24"/>
              </w:rPr>
            </w:pPr>
            <w:r w:rsidRPr="00A27B69">
              <w:rPr>
                <w:sz w:val="24"/>
                <w:szCs w:val="24"/>
              </w:rPr>
              <w:fldChar w:fldCharType="begin">
                <w:ffData>
                  <w:name w:val="Text45"/>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3870" w:type="dxa"/>
            <w:vAlign w:val="center"/>
          </w:tcPr>
          <w:p w:rsidR="00A27B69" w:rsidRPr="00A27B69" w:rsidRDefault="00A27B69" w:rsidP="00A27B69">
            <w:pPr>
              <w:rPr>
                <w:sz w:val="24"/>
                <w:szCs w:val="24"/>
              </w:rPr>
            </w:pPr>
            <w:r w:rsidRPr="00A27B69">
              <w:rPr>
                <w:sz w:val="24"/>
                <w:szCs w:val="24"/>
              </w:rPr>
              <w:fldChar w:fldCharType="begin">
                <w:ffData>
                  <w:name w:val="Text46"/>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Pr="00A27B69" w:rsidRDefault="00A27B69" w:rsidP="00A27B69">
            <w:pPr>
              <w:rPr>
                <w:sz w:val="24"/>
                <w:szCs w:val="24"/>
              </w:rPr>
            </w:pPr>
            <w:r w:rsidRPr="00A27B69">
              <w:rPr>
                <w:sz w:val="24"/>
                <w:szCs w:val="24"/>
              </w:rPr>
              <w:fldChar w:fldCharType="begin">
                <w:ffData>
                  <w:name w:val="Text47"/>
                  <w:enabled/>
                  <w:calcOnExit w:val="0"/>
                  <w:textInput/>
                </w:ffData>
              </w:fldChar>
            </w:r>
            <w:r w:rsidRPr="00A27B69">
              <w:rPr>
                <w:sz w:val="24"/>
                <w:szCs w:val="24"/>
              </w:rPr>
              <w:instrText xml:space="preserve"> FORMTEXT </w:instrText>
            </w:r>
            <w:r w:rsidRPr="00A27B69">
              <w:rPr>
                <w:sz w:val="24"/>
                <w:szCs w:val="24"/>
              </w:rPr>
            </w:r>
            <w:r w:rsidRPr="00A27B69">
              <w:rPr>
                <w:sz w:val="24"/>
                <w:szCs w:val="24"/>
              </w:rPr>
              <w:fldChar w:fldCharType="separate"/>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noProof/>
                <w:sz w:val="24"/>
                <w:szCs w:val="24"/>
              </w:rPr>
              <w:t> </w:t>
            </w:r>
            <w:r w:rsidRPr="00A27B69">
              <w:rPr>
                <w:sz w:val="24"/>
                <w:szCs w:val="24"/>
              </w:rPr>
              <w:fldChar w:fldCharType="end"/>
            </w:r>
          </w:p>
        </w:tc>
        <w:tc>
          <w:tcPr>
            <w:tcW w:w="2070" w:type="dxa"/>
            <w:vAlign w:val="center"/>
          </w:tcPr>
          <w:p w:rsidR="00A27B69" w:rsidRDefault="00A27B69" w:rsidP="00A27B69">
            <w:r w:rsidRPr="009B21CE">
              <w:rPr>
                <w:sz w:val="24"/>
                <w:szCs w:val="24"/>
              </w:rPr>
              <w:fldChar w:fldCharType="begin">
                <w:ffData>
                  <w:name w:val="Dropdown2"/>
                  <w:enabled/>
                  <w:calcOnExit w:val="0"/>
                  <w:ddList>
                    <w:listEntry w:val="           "/>
                    <w:listEntry w:val="Dry"/>
                    <w:listEntry w:val="Liquid"/>
                  </w:ddList>
                </w:ffData>
              </w:fldChar>
            </w:r>
            <w:r w:rsidRPr="009B21CE">
              <w:rPr>
                <w:sz w:val="24"/>
                <w:szCs w:val="24"/>
              </w:rPr>
              <w:instrText xml:space="preserve"> FORMDROPDOWN </w:instrText>
            </w:r>
            <w:r w:rsidR="004465FB">
              <w:rPr>
                <w:sz w:val="24"/>
                <w:szCs w:val="24"/>
              </w:rPr>
            </w:r>
            <w:r w:rsidR="004465FB">
              <w:rPr>
                <w:sz w:val="24"/>
                <w:szCs w:val="24"/>
              </w:rPr>
              <w:fldChar w:fldCharType="separate"/>
            </w:r>
            <w:r w:rsidRPr="009B21CE">
              <w:rPr>
                <w:sz w:val="24"/>
                <w:szCs w:val="24"/>
              </w:rPr>
              <w:fldChar w:fldCharType="end"/>
            </w:r>
          </w:p>
        </w:tc>
      </w:tr>
    </w:tbl>
    <w:p w:rsidR="002120A0" w:rsidRDefault="002120A0" w:rsidP="002120A0">
      <w:pPr>
        <w:rPr>
          <w:b/>
          <w:sz w:val="24"/>
        </w:rPr>
      </w:pPr>
    </w:p>
    <w:p w:rsidR="002120A0" w:rsidRDefault="002120A0">
      <w:pPr>
        <w:rPr>
          <w:b/>
          <w:sz w:val="24"/>
        </w:rPr>
      </w:pPr>
      <w:r>
        <w:rPr>
          <w:b/>
          <w:sz w:val="24"/>
        </w:rPr>
        <w:t xml:space="preserve">This represents the inventory at this location during the </w:t>
      </w:r>
      <w:r>
        <w:rPr>
          <w:b/>
          <w:i/>
          <w:sz w:val="24"/>
        </w:rPr>
        <w:t>peak season.</w:t>
      </w:r>
      <w:r>
        <w:rPr>
          <w:b/>
          <w:sz w:val="24"/>
        </w:rPr>
        <w:t xml:space="preserve"> All items m</w:t>
      </w:r>
      <w:r w:rsidR="00A93E46">
        <w:rPr>
          <w:b/>
          <w:sz w:val="24"/>
        </w:rPr>
        <w:t>ight</w:t>
      </w:r>
      <w:r>
        <w:rPr>
          <w:b/>
          <w:sz w:val="24"/>
        </w:rPr>
        <w:t xml:space="preserve"> not be present in these stated quantities at all times.</w:t>
      </w:r>
      <w:r>
        <w:rPr>
          <w:b/>
          <w:sz w:val="24"/>
        </w:rPr>
        <w:br w:type="page"/>
      </w:r>
    </w:p>
    <w:p w:rsidR="002120A0" w:rsidRPr="007B4227" w:rsidRDefault="002120A0" w:rsidP="007B4227">
      <w:pPr>
        <w:pStyle w:val="Heading1"/>
        <w:pBdr>
          <w:bottom w:val="single" w:sz="18" w:space="1" w:color="auto"/>
        </w:pBdr>
        <w:contextualSpacing/>
        <w:jc w:val="center"/>
        <w:rPr>
          <w:rFonts w:ascii="Arial" w:hAnsi="Arial" w:cs="Arial"/>
          <w:b/>
          <w:color w:val="auto"/>
          <w:sz w:val="36"/>
          <w:szCs w:val="36"/>
        </w:rPr>
      </w:pPr>
      <w:bookmarkStart w:id="55" w:name="_Toc508607698"/>
      <w:r w:rsidRPr="007B4227">
        <w:rPr>
          <w:rFonts w:ascii="Arial" w:hAnsi="Arial" w:cs="Arial"/>
          <w:b/>
          <w:color w:val="auto"/>
          <w:sz w:val="36"/>
          <w:szCs w:val="36"/>
        </w:rPr>
        <w:lastRenderedPageBreak/>
        <w:t>Procedures for Response to an on-site Discharge</w:t>
      </w:r>
      <w:bookmarkEnd w:id="55"/>
    </w:p>
    <w:p w:rsidR="002120A0" w:rsidRDefault="002120A0" w:rsidP="002120A0">
      <w:pPr>
        <w:contextualSpacing/>
        <w:jc w:val="center"/>
        <w:rPr>
          <w:b/>
          <w:sz w:val="24"/>
        </w:rPr>
      </w:pPr>
    </w:p>
    <w:p w:rsidR="00A93E46" w:rsidRDefault="00A93E46" w:rsidP="00A93E46">
      <w:pPr>
        <w:widowControl w:val="0"/>
        <w:spacing w:after="120" w:line="204" w:lineRule="atLeast"/>
        <w:contextualSpacing/>
      </w:pPr>
      <w:r>
        <w:rPr>
          <w:b/>
          <w:sz w:val="40"/>
        </w:rPr>
        <w:t>Control</w:t>
      </w:r>
      <w:r>
        <w:t xml:space="preserve"> </w:t>
      </w:r>
    </w:p>
    <w:p w:rsidR="002120A0" w:rsidRDefault="002120A0" w:rsidP="002120A0">
      <w:pPr>
        <w:widowControl w:val="0"/>
        <w:numPr>
          <w:ilvl w:val="0"/>
          <w:numId w:val="5"/>
        </w:numPr>
        <w:spacing w:after="120" w:line="204" w:lineRule="atLeast"/>
        <w:contextualSpacing/>
      </w:pPr>
      <w:r>
        <w:t xml:space="preserve">Determine whether it is appropriate to stop the source of the spill or to limit the flow.  </w:t>
      </w:r>
    </w:p>
    <w:p w:rsidR="002120A0" w:rsidRDefault="002120A0" w:rsidP="002120A0">
      <w:pPr>
        <w:widowControl w:val="0"/>
        <w:numPr>
          <w:ilvl w:val="0"/>
          <w:numId w:val="6"/>
        </w:numPr>
        <w:spacing w:after="120" w:line="204" w:lineRule="atLeast"/>
        <w:contextualSpacing/>
      </w:pPr>
      <w:r>
        <w:t xml:space="preserve">Wear appropriate personal protective equipment. </w:t>
      </w:r>
    </w:p>
    <w:p w:rsidR="002120A0" w:rsidRDefault="002120A0" w:rsidP="002120A0">
      <w:pPr>
        <w:widowControl w:val="0"/>
        <w:numPr>
          <w:ilvl w:val="0"/>
          <w:numId w:val="6"/>
        </w:numPr>
        <w:spacing w:after="120" w:line="204" w:lineRule="atLeast"/>
        <w:contextualSpacing/>
      </w:pPr>
      <w:r>
        <w:t xml:space="preserve">Do not allow anyone to walk in the spilled material. </w:t>
      </w:r>
    </w:p>
    <w:p w:rsidR="002120A0" w:rsidRDefault="002120A0" w:rsidP="002120A0">
      <w:pPr>
        <w:widowControl w:val="0"/>
        <w:numPr>
          <w:ilvl w:val="0"/>
          <w:numId w:val="6"/>
        </w:numPr>
        <w:spacing w:after="120" w:line="204" w:lineRule="atLeast"/>
        <w:contextualSpacing/>
      </w:pPr>
      <w:r>
        <w:t>Prevent vehicles from driving over spilled material.</w:t>
      </w:r>
    </w:p>
    <w:p w:rsidR="002120A0" w:rsidRDefault="002120A0" w:rsidP="002120A0">
      <w:pPr>
        <w:widowControl w:val="0"/>
        <w:numPr>
          <w:ilvl w:val="0"/>
          <w:numId w:val="6"/>
        </w:numPr>
        <w:spacing w:after="120" w:line="204" w:lineRule="atLeast"/>
        <w:contextualSpacing/>
      </w:pPr>
      <w:r>
        <w:t xml:space="preserve">If necessary, shut down </w:t>
      </w:r>
      <w:r>
        <w:rPr>
          <w:i/>
        </w:rPr>
        <w:t>all</w:t>
      </w:r>
      <w:r>
        <w:t xml:space="preserve"> power until it can be determined what can be safely used.</w:t>
      </w:r>
    </w:p>
    <w:p w:rsidR="002120A0" w:rsidRPr="002120A0" w:rsidRDefault="002120A0" w:rsidP="002120A0">
      <w:pPr>
        <w:spacing w:after="40"/>
        <w:contextualSpacing/>
        <w:rPr>
          <w:sz w:val="4"/>
        </w:rPr>
      </w:pPr>
    </w:p>
    <w:p w:rsidR="00A27B69" w:rsidRDefault="00A27B69" w:rsidP="00A93E46">
      <w:pPr>
        <w:widowControl w:val="0"/>
        <w:spacing w:after="120" w:line="204" w:lineRule="atLeast"/>
        <w:contextualSpacing/>
        <w:rPr>
          <w:b/>
          <w:sz w:val="40"/>
        </w:rPr>
      </w:pPr>
    </w:p>
    <w:p w:rsidR="00A93E46" w:rsidRDefault="00A93E46" w:rsidP="00A93E46">
      <w:pPr>
        <w:widowControl w:val="0"/>
        <w:spacing w:after="120" w:line="204" w:lineRule="atLeast"/>
        <w:contextualSpacing/>
      </w:pPr>
      <w:r>
        <w:rPr>
          <w:b/>
          <w:sz w:val="40"/>
        </w:rPr>
        <w:t>Contain</w:t>
      </w:r>
    </w:p>
    <w:p w:rsidR="002120A0" w:rsidRDefault="002120A0" w:rsidP="002120A0">
      <w:pPr>
        <w:widowControl w:val="0"/>
        <w:numPr>
          <w:ilvl w:val="0"/>
          <w:numId w:val="7"/>
        </w:numPr>
        <w:spacing w:after="120" w:line="204" w:lineRule="atLeast"/>
        <w:contextualSpacing/>
      </w:pPr>
      <w:r>
        <w:t>Stop and contain the spill using soil, sod or absorbent material.</w:t>
      </w:r>
    </w:p>
    <w:p w:rsidR="002120A0" w:rsidRDefault="002120A0" w:rsidP="002120A0">
      <w:pPr>
        <w:widowControl w:val="0"/>
        <w:numPr>
          <w:ilvl w:val="0"/>
          <w:numId w:val="6"/>
        </w:numPr>
        <w:spacing w:after="120" w:line="204" w:lineRule="atLeast"/>
        <w:contextualSpacing/>
      </w:pPr>
      <w:r>
        <w:t>Keep the spill out of any body of water, ditch, floor drain, well or sinkhole.</w:t>
      </w:r>
    </w:p>
    <w:p w:rsidR="002120A0" w:rsidRDefault="002120A0" w:rsidP="002120A0">
      <w:pPr>
        <w:widowControl w:val="0"/>
        <w:numPr>
          <w:ilvl w:val="0"/>
          <w:numId w:val="6"/>
        </w:numPr>
        <w:spacing w:after="120" w:line="204" w:lineRule="atLeast"/>
        <w:contextualSpacing/>
        <w:rPr>
          <w:sz w:val="24"/>
        </w:rPr>
      </w:pPr>
      <w:r>
        <w:t>After first response and evaluation of the situation, notify appropriate authorities per page 1 &amp; 2 of this plan.</w:t>
      </w:r>
    </w:p>
    <w:p w:rsidR="002120A0" w:rsidRPr="002120A0" w:rsidRDefault="002120A0" w:rsidP="002120A0">
      <w:pPr>
        <w:spacing w:after="40"/>
        <w:contextualSpacing/>
        <w:rPr>
          <w:sz w:val="4"/>
        </w:rPr>
      </w:pPr>
    </w:p>
    <w:p w:rsidR="00A27B69" w:rsidRDefault="00A27B69" w:rsidP="00A93E46">
      <w:pPr>
        <w:widowControl w:val="0"/>
        <w:spacing w:after="120" w:line="204" w:lineRule="atLeast"/>
        <w:contextualSpacing/>
        <w:rPr>
          <w:b/>
          <w:sz w:val="40"/>
        </w:rPr>
      </w:pPr>
    </w:p>
    <w:p w:rsidR="00A93E46" w:rsidRDefault="00A93E46" w:rsidP="00A93E46">
      <w:pPr>
        <w:widowControl w:val="0"/>
        <w:spacing w:after="120" w:line="204" w:lineRule="atLeast"/>
        <w:contextualSpacing/>
      </w:pPr>
      <w:r>
        <w:rPr>
          <w:b/>
          <w:sz w:val="40"/>
        </w:rPr>
        <w:t>Clean-up</w:t>
      </w:r>
    </w:p>
    <w:p w:rsidR="002120A0" w:rsidRDefault="002120A0" w:rsidP="002120A0">
      <w:pPr>
        <w:widowControl w:val="0"/>
        <w:numPr>
          <w:ilvl w:val="0"/>
          <w:numId w:val="8"/>
        </w:numPr>
        <w:spacing w:after="120" w:line="204" w:lineRule="atLeast"/>
        <w:contextualSpacing/>
      </w:pPr>
      <w:r>
        <w:t>After emergency containment is completed, start the clean-up and recovery operation.</w:t>
      </w:r>
    </w:p>
    <w:p w:rsidR="002120A0" w:rsidRDefault="002120A0" w:rsidP="002120A0">
      <w:pPr>
        <w:widowControl w:val="0"/>
        <w:numPr>
          <w:ilvl w:val="0"/>
          <w:numId w:val="6"/>
        </w:numPr>
        <w:spacing w:after="120" w:line="204" w:lineRule="atLeast"/>
        <w:contextualSpacing/>
      </w:pPr>
      <w:r>
        <w:t>Clear the contaminated area of all personnel except for a small clean-up crew.</w:t>
      </w:r>
    </w:p>
    <w:p w:rsidR="002120A0" w:rsidRDefault="002120A0" w:rsidP="002120A0">
      <w:pPr>
        <w:widowControl w:val="0"/>
        <w:numPr>
          <w:ilvl w:val="0"/>
          <w:numId w:val="6"/>
        </w:numPr>
        <w:spacing w:after="120" w:line="204" w:lineRule="atLeast"/>
        <w:contextualSpacing/>
      </w:pPr>
      <w:r>
        <w:t>Wear appropriate personal protective equipment as described on product label.</w:t>
      </w:r>
    </w:p>
    <w:p w:rsidR="002120A0" w:rsidRDefault="002120A0" w:rsidP="002120A0">
      <w:pPr>
        <w:widowControl w:val="0"/>
        <w:numPr>
          <w:ilvl w:val="0"/>
          <w:numId w:val="6"/>
        </w:numPr>
        <w:spacing w:after="120"/>
        <w:contextualSpacing/>
      </w:pPr>
      <w:r>
        <w:t>If the spill is large enough, use a pump or wet-dry vac to transfer spilled material into an emergency holding tank.</w:t>
      </w:r>
    </w:p>
    <w:p w:rsidR="002120A0" w:rsidRDefault="002120A0" w:rsidP="002120A0">
      <w:pPr>
        <w:widowControl w:val="0"/>
        <w:numPr>
          <w:ilvl w:val="0"/>
          <w:numId w:val="6"/>
        </w:numPr>
        <w:spacing w:after="120"/>
        <w:contextualSpacing/>
      </w:pPr>
      <w:r>
        <w:t xml:space="preserve">Do not hose down spill, because hosing spreads the spilled material. Small spills </w:t>
      </w:r>
      <w:r>
        <w:rPr>
          <w:i/>
        </w:rPr>
        <w:t>within a paved loading area</w:t>
      </w:r>
      <w:r>
        <w:t xml:space="preserve"> may be flushed using a low pressure water line and as little water as possible into a container for recovery.</w:t>
      </w:r>
    </w:p>
    <w:p w:rsidR="002120A0" w:rsidRDefault="002120A0" w:rsidP="002120A0">
      <w:pPr>
        <w:widowControl w:val="0"/>
        <w:numPr>
          <w:ilvl w:val="0"/>
          <w:numId w:val="6"/>
        </w:numPr>
        <w:spacing w:after="120"/>
        <w:contextualSpacing/>
      </w:pPr>
      <w:r>
        <w:t>If spill cannot be flushed into a container, absorbent material should be spread over the entire spill. Enough absorbent material should be used to soak up as much liquid as possible. Allow time for the absorbent to work.</w:t>
      </w:r>
    </w:p>
    <w:p w:rsidR="002120A0" w:rsidRDefault="002120A0" w:rsidP="002120A0">
      <w:pPr>
        <w:widowControl w:val="0"/>
        <w:numPr>
          <w:ilvl w:val="0"/>
          <w:numId w:val="6"/>
        </w:numPr>
        <w:spacing w:after="120"/>
        <w:contextualSpacing/>
      </w:pPr>
      <w:r>
        <w:t>Sweep or shovel the absorbed material into a large leak-proof open-head recovery drum.</w:t>
      </w:r>
    </w:p>
    <w:p w:rsidR="002120A0" w:rsidRDefault="002120A0" w:rsidP="002120A0">
      <w:pPr>
        <w:widowControl w:val="0"/>
        <w:numPr>
          <w:ilvl w:val="0"/>
          <w:numId w:val="6"/>
        </w:numPr>
        <w:spacing w:after="120" w:line="204" w:lineRule="atLeast"/>
        <w:contextualSpacing/>
      </w:pPr>
      <w:r>
        <w:t>If the spill occurred on soil or gravel, remove contaminated soil or gravel a minimum of 1 to 2 feet below contamination level.</w:t>
      </w:r>
    </w:p>
    <w:p w:rsidR="002120A0" w:rsidRDefault="002120A0" w:rsidP="002120A0">
      <w:pPr>
        <w:widowControl w:val="0"/>
        <w:numPr>
          <w:ilvl w:val="0"/>
          <w:numId w:val="6"/>
        </w:numPr>
        <w:spacing w:after="120" w:line="204" w:lineRule="atLeast"/>
        <w:contextualSpacing/>
      </w:pPr>
      <w:r>
        <w:t>For</w:t>
      </w:r>
      <w:r>
        <w:rPr>
          <w:b/>
        </w:rPr>
        <w:t xml:space="preserve"> pesticide</w:t>
      </w:r>
      <w:r>
        <w:t xml:space="preserve"> clean-up, contact the manufacturer for recommendations.</w:t>
      </w:r>
    </w:p>
    <w:p w:rsidR="002120A0" w:rsidRDefault="002120A0" w:rsidP="002120A0">
      <w:pPr>
        <w:widowControl w:val="0"/>
        <w:numPr>
          <w:ilvl w:val="0"/>
          <w:numId w:val="6"/>
        </w:numPr>
        <w:spacing w:after="120" w:line="204" w:lineRule="atLeast"/>
        <w:contextualSpacing/>
      </w:pPr>
      <w:r>
        <w:t>Repeat above processes until all residue of spilled material is removed.</w:t>
      </w:r>
    </w:p>
    <w:p w:rsidR="002120A0" w:rsidRDefault="002120A0" w:rsidP="002120A0">
      <w:pPr>
        <w:widowControl w:val="0"/>
        <w:numPr>
          <w:ilvl w:val="0"/>
          <w:numId w:val="6"/>
        </w:numPr>
        <w:spacing w:after="120" w:line="204" w:lineRule="atLeast"/>
        <w:contextualSpacing/>
      </w:pPr>
      <w:r>
        <w:t>Finally, rinse the area (if on a mix/load pad or in secondary containment) with water to wash away any remaining material. Collect and hold rinse water for use or disposal.</w:t>
      </w:r>
    </w:p>
    <w:p w:rsidR="002120A0" w:rsidRDefault="002120A0" w:rsidP="002120A0">
      <w:pPr>
        <w:widowControl w:val="0"/>
        <w:numPr>
          <w:ilvl w:val="0"/>
          <w:numId w:val="6"/>
        </w:numPr>
        <w:spacing w:after="120" w:line="204" w:lineRule="atLeast"/>
        <w:contextualSpacing/>
      </w:pPr>
      <w:r>
        <w:t>Remove personal protective equipment being careful not to contaminate yourself or others.</w:t>
      </w:r>
    </w:p>
    <w:p w:rsidR="002120A0" w:rsidRDefault="002120A0" w:rsidP="002120A0">
      <w:pPr>
        <w:widowControl w:val="0"/>
        <w:numPr>
          <w:ilvl w:val="0"/>
          <w:numId w:val="6"/>
        </w:numPr>
        <w:spacing w:after="120" w:line="204" w:lineRule="atLeast"/>
        <w:contextualSpacing/>
      </w:pPr>
      <w:r>
        <w:t>Discard contaminated clothing, brooms, etc. as you would contaminated material.</w:t>
      </w:r>
    </w:p>
    <w:p w:rsidR="002120A0" w:rsidRDefault="002120A0" w:rsidP="002120A0">
      <w:pPr>
        <w:widowControl w:val="0"/>
        <w:numPr>
          <w:ilvl w:val="0"/>
          <w:numId w:val="6"/>
        </w:numPr>
        <w:spacing w:after="120"/>
        <w:contextualSpacing/>
      </w:pPr>
      <w:r>
        <w:t>Be sure your disposal procedures are not such that someone unaware of the incident will reuse the clothing or equipment.</w:t>
      </w:r>
    </w:p>
    <w:p w:rsidR="002120A0" w:rsidRDefault="002120A0" w:rsidP="002120A0">
      <w:pPr>
        <w:widowControl w:val="0"/>
        <w:numPr>
          <w:ilvl w:val="0"/>
          <w:numId w:val="6"/>
        </w:numPr>
        <w:spacing w:after="120"/>
        <w:contextualSpacing/>
      </w:pPr>
      <w:r>
        <w:t>If the spill occurred in a pesticide storage area, the area should be checked carefully to see if any other pesticides are contaminated by the spill. If so, these pesticides should also be disposed of, or arrangements made for their return to the manufacturer. Any disposal should be carried out in accordance with local, state and federal regulations.</w:t>
      </w:r>
    </w:p>
    <w:p w:rsidR="00A27B69" w:rsidRDefault="00A27B69" w:rsidP="007B4227">
      <w:pPr>
        <w:pStyle w:val="Heading1"/>
        <w:pBdr>
          <w:bottom w:val="single" w:sz="18" w:space="1" w:color="auto"/>
        </w:pBdr>
        <w:contextualSpacing/>
        <w:jc w:val="center"/>
        <w:rPr>
          <w:rFonts w:ascii="Arial" w:hAnsi="Arial" w:cs="Arial"/>
          <w:b/>
          <w:color w:val="auto"/>
          <w:sz w:val="36"/>
          <w:szCs w:val="36"/>
        </w:rPr>
      </w:pPr>
      <w:bookmarkStart w:id="56" w:name="_Toc508607699"/>
    </w:p>
    <w:p w:rsidR="00A27B69" w:rsidRDefault="00A27B69">
      <w:pPr>
        <w:rPr>
          <w:rFonts w:eastAsiaTheme="majorEastAsia" w:cs="Arial"/>
          <w:b/>
          <w:sz w:val="36"/>
          <w:szCs w:val="36"/>
        </w:rPr>
      </w:pPr>
      <w:r>
        <w:rPr>
          <w:rFonts w:cs="Arial"/>
          <w:b/>
          <w:sz w:val="36"/>
          <w:szCs w:val="36"/>
        </w:rPr>
        <w:br w:type="page"/>
      </w:r>
    </w:p>
    <w:p w:rsidR="002120A0" w:rsidRPr="007B4227" w:rsidRDefault="002120A0" w:rsidP="007B4227">
      <w:pPr>
        <w:pStyle w:val="Heading1"/>
        <w:pBdr>
          <w:bottom w:val="single" w:sz="18" w:space="1" w:color="auto"/>
        </w:pBdr>
        <w:contextualSpacing/>
        <w:jc w:val="center"/>
        <w:rPr>
          <w:rFonts w:ascii="Arial" w:hAnsi="Arial" w:cs="Arial"/>
          <w:b/>
          <w:color w:val="auto"/>
          <w:sz w:val="36"/>
          <w:szCs w:val="36"/>
        </w:rPr>
      </w:pPr>
      <w:r w:rsidRPr="007B4227">
        <w:rPr>
          <w:rFonts w:ascii="Arial" w:hAnsi="Arial" w:cs="Arial"/>
          <w:b/>
          <w:color w:val="auto"/>
          <w:sz w:val="36"/>
          <w:szCs w:val="36"/>
        </w:rPr>
        <w:lastRenderedPageBreak/>
        <w:t>Procedures for Response to an off-site Discharge</w:t>
      </w:r>
      <w:bookmarkEnd w:id="56"/>
    </w:p>
    <w:p w:rsidR="002120A0" w:rsidRDefault="002120A0" w:rsidP="002120A0">
      <w:pPr>
        <w:contextualSpacing/>
        <w:jc w:val="center"/>
        <w:rPr>
          <w:b/>
          <w:sz w:val="24"/>
        </w:rPr>
      </w:pPr>
    </w:p>
    <w:p w:rsidR="00A93E46" w:rsidRDefault="00A93E46" w:rsidP="00A93E46">
      <w:pPr>
        <w:widowControl w:val="0"/>
        <w:spacing w:after="120" w:line="204" w:lineRule="atLeast"/>
        <w:contextualSpacing/>
      </w:pPr>
      <w:r>
        <w:rPr>
          <w:b/>
          <w:sz w:val="40"/>
        </w:rPr>
        <w:t>Control</w:t>
      </w:r>
    </w:p>
    <w:p w:rsidR="002120A0" w:rsidRDefault="002120A0" w:rsidP="002120A0">
      <w:pPr>
        <w:widowControl w:val="0"/>
        <w:numPr>
          <w:ilvl w:val="0"/>
          <w:numId w:val="5"/>
        </w:numPr>
        <w:spacing w:after="120" w:line="204" w:lineRule="atLeast"/>
        <w:contextualSpacing/>
      </w:pPr>
      <w:r>
        <w:t xml:space="preserve">Determine whether it is appropriate to stop the source of the spill or to limit the flow.  </w:t>
      </w:r>
    </w:p>
    <w:p w:rsidR="002120A0" w:rsidRDefault="002120A0" w:rsidP="002120A0">
      <w:pPr>
        <w:widowControl w:val="0"/>
        <w:numPr>
          <w:ilvl w:val="0"/>
          <w:numId w:val="6"/>
        </w:numPr>
        <w:spacing w:after="120" w:line="204" w:lineRule="atLeast"/>
        <w:contextualSpacing/>
      </w:pPr>
      <w:r>
        <w:t xml:space="preserve">Wear appropriate personal protective equipment. </w:t>
      </w:r>
    </w:p>
    <w:p w:rsidR="002120A0" w:rsidRDefault="002120A0" w:rsidP="002120A0">
      <w:pPr>
        <w:widowControl w:val="0"/>
        <w:numPr>
          <w:ilvl w:val="0"/>
          <w:numId w:val="6"/>
        </w:numPr>
        <w:spacing w:after="120" w:line="204" w:lineRule="atLeast"/>
        <w:contextualSpacing/>
      </w:pPr>
      <w:r>
        <w:t xml:space="preserve">Do not allow anyone to walk in the spilled material. </w:t>
      </w:r>
    </w:p>
    <w:p w:rsidR="002120A0" w:rsidRDefault="002120A0" w:rsidP="002120A0">
      <w:pPr>
        <w:widowControl w:val="0"/>
        <w:numPr>
          <w:ilvl w:val="0"/>
          <w:numId w:val="6"/>
        </w:numPr>
        <w:spacing w:after="120" w:line="204" w:lineRule="atLeast"/>
        <w:contextualSpacing/>
      </w:pPr>
      <w:r>
        <w:t>Prevent vehicles from driving over spilled material.</w:t>
      </w:r>
    </w:p>
    <w:p w:rsidR="002120A0" w:rsidRPr="002120A0" w:rsidRDefault="002120A0" w:rsidP="002120A0">
      <w:pPr>
        <w:spacing w:after="40"/>
        <w:contextualSpacing/>
        <w:rPr>
          <w:sz w:val="4"/>
          <w:szCs w:val="4"/>
        </w:rPr>
      </w:pPr>
    </w:p>
    <w:p w:rsidR="00A27B69" w:rsidRDefault="00A27B69" w:rsidP="00A93E46">
      <w:pPr>
        <w:widowControl w:val="0"/>
        <w:spacing w:after="120" w:line="204" w:lineRule="atLeast"/>
        <w:contextualSpacing/>
        <w:rPr>
          <w:b/>
          <w:sz w:val="40"/>
        </w:rPr>
      </w:pPr>
    </w:p>
    <w:p w:rsidR="00A93E46" w:rsidRDefault="00A93E46" w:rsidP="00A93E46">
      <w:pPr>
        <w:widowControl w:val="0"/>
        <w:spacing w:after="120" w:line="204" w:lineRule="atLeast"/>
        <w:contextualSpacing/>
      </w:pPr>
      <w:r>
        <w:rPr>
          <w:b/>
          <w:sz w:val="40"/>
        </w:rPr>
        <w:t>Contain</w:t>
      </w:r>
    </w:p>
    <w:p w:rsidR="002120A0" w:rsidRDefault="002120A0" w:rsidP="002120A0">
      <w:pPr>
        <w:widowControl w:val="0"/>
        <w:numPr>
          <w:ilvl w:val="0"/>
          <w:numId w:val="7"/>
        </w:numPr>
        <w:spacing w:after="120" w:line="204" w:lineRule="atLeast"/>
        <w:contextualSpacing/>
      </w:pPr>
      <w:r>
        <w:t>Stop and contain the spill using soil, sod or absorbent material.</w:t>
      </w:r>
    </w:p>
    <w:p w:rsidR="002120A0" w:rsidRDefault="002120A0" w:rsidP="002120A0">
      <w:pPr>
        <w:widowControl w:val="0"/>
        <w:numPr>
          <w:ilvl w:val="0"/>
          <w:numId w:val="6"/>
        </w:numPr>
        <w:spacing w:after="120" w:line="204" w:lineRule="atLeast"/>
        <w:contextualSpacing/>
      </w:pPr>
      <w:r>
        <w:t>Keep the spill out of any body of water, ditch, storm sewer, well or sinkhole.</w:t>
      </w:r>
    </w:p>
    <w:p w:rsidR="00A27B69" w:rsidRDefault="00A27B69" w:rsidP="00A93E46">
      <w:pPr>
        <w:widowControl w:val="0"/>
        <w:spacing w:after="120" w:line="204" w:lineRule="atLeast"/>
        <w:contextualSpacing/>
        <w:rPr>
          <w:b/>
          <w:sz w:val="40"/>
        </w:rPr>
      </w:pPr>
    </w:p>
    <w:p w:rsidR="00A93E46" w:rsidRPr="00A93E46" w:rsidRDefault="00A93E46" w:rsidP="00A93E46">
      <w:pPr>
        <w:widowControl w:val="0"/>
        <w:spacing w:after="120" w:line="204" w:lineRule="atLeast"/>
        <w:contextualSpacing/>
      </w:pPr>
      <w:r>
        <w:rPr>
          <w:b/>
          <w:sz w:val="40"/>
        </w:rPr>
        <w:t>Call</w:t>
      </w:r>
    </w:p>
    <w:p w:rsidR="002120A0" w:rsidRPr="00385CEB" w:rsidRDefault="002120A0" w:rsidP="002120A0">
      <w:pPr>
        <w:widowControl w:val="0"/>
        <w:numPr>
          <w:ilvl w:val="0"/>
          <w:numId w:val="6"/>
        </w:numPr>
        <w:spacing w:after="120" w:line="204" w:lineRule="atLeast"/>
        <w:contextualSpacing/>
        <w:rPr>
          <w:b/>
        </w:rPr>
      </w:pPr>
      <w:r>
        <w:t>911, depending on circumstances (ex. There are injuries, the spill represents a threat to the public, traffic represents a safety haz</w:t>
      </w:r>
      <w:r w:rsidR="00C90AEB">
        <w:t>a</w:t>
      </w:r>
      <w:r>
        <w:t>rd etc.  Discuss these circumstances with facility personnel before a spill occurs)</w:t>
      </w:r>
      <w:r w:rsidR="00385CEB">
        <w:t>.</w:t>
      </w:r>
      <w:r>
        <w:t xml:space="preserve">  </w:t>
      </w:r>
      <w:r>
        <w:rPr>
          <w:b/>
          <w:bCs/>
        </w:rPr>
        <w:t>This may take precedence over all of the above-listed items under Control and Contain</w:t>
      </w:r>
      <w:r w:rsidRPr="00385CEB">
        <w:rPr>
          <w:b/>
        </w:rPr>
        <w:t>.</w:t>
      </w:r>
      <w:r w:rsidR="0010587E" w:rsidRPr="00385CEB">
        <w:rPr>
          <w:b/>
        </w:rPr>
        <w:t xml:space="preserve">  </w:t>
      </w:r>
      <w:r w:rsidR="0010587E" w:rsidRPr="00385CEB">
        <w:rPr>
          <w:b/>
          <w:color w:val="C00000"/>
        </w:rPr>
        <w:t>Report anhydrous ammonia spills to the National Response Center within 15 minutes of the spill’s discovery.</w:t>
      </w:r>
    </w:p>
    <w:p w:rsidR="002120A0" w:rsidRDefault="002120A0" w:rsidP="002120A0">
      <w:pPr>
        <w:widowControl w:val="0"/>
        <w:numPr>
          <w:ilvl w:val="0"/>
          <w:numId w:val="6"/>
        </w:numPr>
        <w:spacing w:after="120" w:line="204" w:lineRule="atLeast"/>
        <w:contextualSpacing/>
      </w:pPr>
      <w:r>
        <w:t>Facility management.</w:t>
      </w:r>
    </w:p>
    <w:p w:rsidR="002120A0" w:rsidRPr="002120A0" w:rsidRDefault="002120A0" w:rsidP="002120A0">
      <w:pPr>
        <w:spacing w:after="40"/>
        <w:contextualSpacing/>
        <w:rPr>
          <w:sz w:val="4"/>
          <w:szCs w:val="4"/>
        </w:rPr>
      </w:pPr>
    </w:p>
    <w:p w:rsidR="00A27B69" w:rsidRDefault="00A27B69" w:rsidP="00A93E46">
      <w:pPr>
        <w:widowControl w:val="0"/>
        <w:spacing w:after="120" w:line="204" w:lineRule="atLeast"/>
        <w:contextualSpacing/>
        <w:rPr>
          <w:b/>
          <w:sz w:val="40"/>
        </w:rPr>
      </w:pPr>
    </w:p>
    <w:p w:rsidR="00A93E46" w:rsidRPr="00A93E46" w:rsidRDefault="00A93E46" w:rsidP="00A93E46">
      <w:pPr>
        <w:widowControl w:val="0"/>
        <w:spacing w:after="120" w:line="204" w:lineRule="atLeast"/>
        <w:contextualSpacing/>
      </w:pPr>
      <w:r>
        <w:rPr>
          <w:b/>
          <w:sz w:val="40"/>
        </w:rPr>
        <w:t>Clean-up</w:t>
      </w:r>
    </w:p>
    <w:p w:rsidR="002120A0" w:rsidRDefault="002120A0" w:rsidP="002120A0">
      <w:pPr>
        <w:widowControl w:val="0"/>
        <w:numPr>
          <w:ilvl w:val="0"/>
          <w:numId w:val="8"/>
        </w:numPr>
        <w:spacing w:after="120" w:line="204" w:lineRule="atLeast"/>
        <w:contextualSpacing/>
      </w:pPr>
      <w:r>
        <w:t>After emergency containment is completed, start the clean-up and recovery operation.</w:t>
      </w:r>
    </w:p>
    <w:p w:rsidR="002120A0" w:rsidRDefault="002120A0" w:rsidP="002120A0">
      <w:pPr>
        <w:widowControl w:val="0"/>
        <w:numPr>
          <w:ilvl w:val="0"/>
          <w:numId w:val="6"/>
        </w:numPr>
        <w:spacing w:after="120" w:line="204" w:lineRule="atLeast"/>
        <w:contextualSpacing/>
      </w:pPr>
      <w:r>
        <w:t>Clear the contaminated area of all personnel except for a small clean-up crew.</w:t>
      </w:r>
    </w:p>
    <w:p w:rsidR="002120A0" w:rsidRDefault="002120A0" w:rsidP="002120A0">
      <w:pPr>
        <w:widowControl w:val="0"/>
        <w:numPr>
          <w:ilvl w:val="0"/>
          <w:numId w:val="6"/>
        </w:numPr>
        <w:spacing w:after="120" w:line="204" w:lineRule="atLeast"/>
        <w:contextualSpacing/>
      </w:pPr>
      <w:r>
        <w:t>Wear appropriate personal protective equipment as described on product label.</w:t>
      </w:r>
    </w:p>
    <w:p w:rsidR="002120A0" w:rsidRDefault="002120A0" w:rsidP="002120A0">
      <w:pPr>
        <w:widowControl w:val="0"/>
        <w:numPr>
          <w:ilvl w:val="0"/>
          <w:numId w:val="6"/>
        </w:numPr>
        <w:spacing w:after="120"/>
        <w:contextualSpacing/>
      </w:pPr>
      <w:r>
        <w:t>If the spill is large enough, use a pump or wet-dry vac</w:t>
      </w:r>
      <w:r w:rsidR="005F438F">
        <w:t>uum</w:t>
      </w:r>
      <w:r>
        <w:t xml:space="preserve"> to transfer spilled material into an emergency holding tank.</w:t>
      </w:r>
    </w:p>
    <w:p w:rsidR="002120A0" w:rsidRDefault="002120A0" w:rsidP="002120A0">
      <w:pPr>
        <w:widowControl w:val="0"/>
        <w:numPr>
          <w:ilvl w:val="0"/>
          <w:numId w:val="6"/>
        </w:numPr>
        <w:spacing w:after="120"/>
        <w:contextualSpacing/>
      </w:pPr>
      <w:r>
        <w:t>Do not hose down spill, because hosing spreads the spilled material.</w:t>
      </w:r>
    </w:p>
    <w:p w:rsidR="002120A0" w:rsidRDefault="002120A0" w:rsidP="002120A0">
      <w:pPr>
        <w:widowControl w:val="0"/>
        <w:numPr>
          <w:ilvl w:val="0"/>
          <w:numId w:val="6"/>
        </w:numPr>
        <w:spacing w:after="120"/>
        <w:contextualSpacing/>
      </w:pPr>
      <w:r>
        <w:t>If spill cannot be flushed into a container, absorbent material should be spread over the entire spill. Enough absorbent material should be used to soak up as much liquid as possible. Allow time for the absorbent to work.  Misting with water may be necessary.</w:t>
      </w:r>
    </w:p>
    <w:p w:rsidR="002120A0" w:rsidRDefault="002120A0" w:rsidP="002120A0">
      <w:pPr>
        <w:widowControl w:val="0"/>
        <w:numPr>
          <w:ilvl w:val="0"/>
          <w:numId w:val="6"/>
        </w:numPr>
        <w:spacing w:after="120"/>
        <w:contextualSpacing/>
      </w:pPr>
      <w:r>
        <w:t>Sweep or shovel the absorbed material into a large leak-proof open-head recovery drum.</w:t>
      </w:r>
    </w:p>
    <w:p w:rsidR="002120A0" w:rsidRDefault="002120A0" w:rsidP="002120A0">
      <w:pPr>
        <w:widowControl w:val="0"/>
        <w:numPr>
          <w:ilvl w:val="0"/>
          <w:numId w:val="6"/>
        </w:numPr>
        <w:spacing w:after="120" w:line="204" w:lineRule="atLeast"/>
        <w:contextualSpacing/>
      </w:pPr>
      <w:r>
        <w:t>If the spill occurred on soil or gravel, remove contaminated soil or gravel a minimum of 1 to 2 feet below contamination level.</w:t>
      </w:r>
    </w:p>
    <w:p w:rsidR="002120A0" w:rsidRDefault="002120A0" w:rsidP="002120A0">
      <w:pPr>
        <w:widowControl w:val="0"/>
        <w:numPr>
          <w:ilvl w:val="0"/>
          <w:numId w:val="6"/>
        </w:numPr>
        <w:spacing w:after="120" w:line="204" w:lineRule="atLeast"/>
        <w:contextualSpacing/>
      </w:pPr>
      <w:r>
        <w:t>For</w:t>
      </w:r>
      <w:r>
        <w:rPr>
          <w:b/>
        </w:rPr>
        <w:t xml:space="preserve"> pesticide</w:t>
      </w:r>
      <w:r>
        <w:t xml:space="preserve"> clean-up, contact the manufacturer for recommendations.</w:t>
      </w:r>
    </w:p>
    <w:p w:rsidR="002120A0" w:rsidRDefault="002120A0" w:rsidP="002120A0">
      <w:pPr>
        <w:widowControl w:val="0"/>
        <w:numPr>
          <w:ilvl w:val="0"/>
          <w:numId w:val="6"/>
        </w:numPr>
        <w:spacing w:after="120" w:line="204" w:lineRule="atLeast"/>
        <w:contextualSpacing/>
      </w:pPr>
      <w:r>
        <w:t>Repeat above processes until all residue of spilled material is removed.</w:t>
      </w:r>
    </w:p>
    <w:p w:rsidR="002120A0" w:rsidRDefault="002120A0" w:rsidP="002120A0">
      <w:pPr>
        <w:widowControl w:val="0"/>
        <w:numPr>
          <w:ilvl w:val="0"/>
          <w:numId w:val="6"/>
        </w:numPr>
        <w:spacing w:after="120" w:line="204" w:lineRule="atLeast"/>
        <w:contextualSpacing/>
      </w:pPr>
      <w:r>
        <w:t>Remove personal protective equipment being careful not to contaminate yourself or others.</w:t>
      </w:r>
    </w:p>
    <w:p w:rsidR="002120A0" w:rsidRDefault="002120A0" w:rsidP="002120A0">
      <w:pPr>
        <w:widowControl w:val="0"/>
        <w:numPr>
          <w:ilvl w:val="0"/>
          <w:numId w:val="6"/>
        </w:numPr>
        <w:spacing w:after="120" w:line="204" w:lineRule="atLeast"/>
        <w:contextualSpacing/>
      </w:pPr>
      <w:r>
        <w:t>Discard contaminated clothing, brooms, etc. as you would contaminated material.</w:t>
      </w:r>
    </w:p>
    <w:p w:rsidR="002120A0" w:rsidRDefault="002120A0" w:rsidP="002120A0">
      <w:pPr>
        <w:widowControl w:val="0"/>
        <w:numPr>
          <w:ilvl w:val="0"/>
          <w:numId w:val="6"/>
        </w:numPr>
        <w:spacing w:after="120"/>
        <w:contextualSpacing/>
      </w:pPr>
      <w:r>
        <w:t>Be sure your disposal procedures are not such that someone unaware of the incident will reuse the clothing or equipment.</w:t>
      </w:r>
    </w:p>
    <w:p w:rsidR="002120A0" w:rsidRDefault="002120A0">
      <w:pPr>
        <w:contextualSpacing/>
        <w:rPr>
          <w:b/>
          <w:sz w:val="24"/>
        </w:rPr>
      </w:pPr>
      <w:r>
        <w:rPr>
          <w:b/>
          <w:sz w:val="24"/>
        </w:rPr>
        <w:br w:type="page"/>
      </w:r>
    </w:p>
    <w:p w:rsidR="002120A0" w:rsidRPr="007B4227" w:rsidRDefault="002120A0" w:rsidP="007B4227">
      <w:pPr>
        <w:pStyle w:val="Heading1"/>
        <w:pBdr>
          <w:bottom w:val="single" w:sz="18" w:space="1" w:color="auto"/>
        </w:pBdr>
        <w:jc w:val="center"/>
        <w:rPr>
          <w:rFonts w:ascii="Arial" w:hAnsi="Arial" w:cs="Arial"/>
          <w:b/>
          <w:color w:val="auto"/>
          <w:sz w:val="36"/>
          <w:szCs w:val="36"/>
        </w:rPr>
      </w:pPr>
      <w:bookmarkStart w:id="57" w:name="_Toc508607700"/>
      <w:r w:rsidRPr="007B4227">
        <w:rPr>
          <w:rFonts w:ascii="Arial" w:hAnsi="Arial" w:cs="Arial"/>
          <w:b/>
          <w:color w:val="auto"/>
          <w:sz w:val="36"/>
          <w:szCs w:val="36"/>
        </w:rPr>
        <w:lastRenderedPageBreak/>
        <w:t>Use and Disposal of Discharged Materials</w:t>
      </w:r>
      <w:bookmarkEnd w:id="57"/>
    </w:p>
    <w:p w:rsidR="002120A0" w:rsidRDefault="002120A0" w:rsidP="002120A0">
      <w:pPr>
        <w:jc w:val="center"/>
        <w:rPr>
          <w:b/>
          <w:sz w:val="24"/>
        </w:rPr>
      </w:pPr>
    </w:p>
    <w:p w:rsidR="002D7AC6" w:rsidRDefault="002D7AC6" w:rsidP="002D7AC6">
      <w:pPr>
        <w:spacing w:after="120"/>
        <w:rPr>
          <w:b/>
          <w:sz w:val="28"/>
        </w:rPr>
      </w:pPr>
      <w:r>
        <w:rPr>
          <w:b/>
          <w:sz w:val="28"/>
        </w:rPr>
        <w:t xml:space="preserve">Whenever possible, spilled material should be used as originally intended. When re-use is not possible, either because of excessive contamination or cross-contamination with an incompatible material, the material must be disposed of in accordance with DATCP/DNR requirements. </w:t>
      </w:r>
    </w:p>
    <w:p w:rsidR="002D7AC6" w:rsidRDefault="002D7AC6" w:rsidP="002D7AC6">
      <w:pPr>
        <w:spacing w:after="120"/>
        <w:rPr>
          <w:b/>
          <w:sz w:val="28"/>
        </w:rPr>
      </w:pPr>
    </w:p>
    <w:p w:rsidR="00A93E46" w:rsidRPr="00A93E46" w:rsidRDefault="00A93E46" w:rsidP="002D7AC6">
      <w:pPr>
        <w:pStyle w:val="BodyText"/>
        <w:rPr>
          <w:rFonts w:ascii="Arial" w:hAnsi="Arial" w:cs="Arial"/>
        </w:rPr>
      </w:pPr>
      <w:r w:rsidRPr="00A93E46">
        <w:rPr>
          <w:rFonts w:ascii="Arial" w:hAnsi="Arial" w:cs="Arial"/>
          <w:b/>
          <w:sz w:val="28"/>
        </w:rPr>
        <w:t>Recovered Pesticide Concentrate</w:t>
      </w:r>
    </w:p>
    <w:p w:rsidR="002D7AC6" w:rsidRPr="00BC498C" w:rsidRDefault="002D7AC6" w:rsidP="002D7AC6">
      <w:pPr>
        <w:pStyle w:val="BodyText"/>
        <w:rPr>
          <w:rFonts w:ascii="Arial" w:hAnsi="Arial" w:cs="Arial"/>
        </w:rPr>
      </w:pPr>
      <w:r w:rsidRPr="00BC498C">
        <w:rPr>
          <w:rFonts w:ascii="Arial" w:hAnsi="Arial" w:cs="Arial"/>
        </w:rPr>
        <w:t>Spilled material that is still usable may be used. The approximate analysis of material must always be known before use. If the material will be sold, the spill material should be thoroughly mixed and a sample chemically analyzed to determine the concentration.</w:t>
      </w:r>
    </w:p>
    <w:p w:rsidR="002D7AC6" w:rsidRDefault="002D7AC6" w:rsidP="002D7AC6">
      <w:pPr>
        <w:spacing w:after="120"/>
        <w:rPr>
          <w:sz w:val="24"/>
        </w:rPr>
      </w:pPr>
    </w:p>
    <w:p w:rsidR="00A93E46" w:rsidRDefault="00A93E46" w:rsidP="002D7AC6">
      <w:pPr>
        <w:spacing w:after="120"/>
        <w:rPr>
          <w:sz w:val="24"/>
        </w:rPr>
      </w:pPr>
      <w:r>
        <w:rPr>
          <w:b/>
          <w:sz w:val="28"/>
        </w:rPr>
        <w:t>Recovered Pesticide Rinsates</w:t>
      </w:r>
    </w:p>
    <w:p w:rsidR="002D7AC6" w:rsidRDefault="002D7AC6" w:rsidP="002D7AC6">
      <w:pPr>
        <w:spacing w:after="120"/>
      </w:pPr>
      <w:r>
        <w:t>Small spills and rinsate resulting from daily spill clean-up should be used as make-up water in the present or future outgoing pesticide loads of the same pesticide or same use-site compatible pesticides. Approximate concentration of rinsate should be accounted for when intended application is near maximum label rate. All customers receiving rinsate as make-up water should be informed in advance and approve.</w:t>
      </w:r>
    </w:p>
    <w:p w:rsidR="002D7AC6" w:rsidRDefault="002D7AC6" w:rsidP="002D7AC6">
      <w:pPr>
        <w:spacing w:after="120"/>
      </w:pPr>
      <w:r>
        <w:t>If rinsate is not to be used as make-up water or applied as-is, it must be disposed of according to label directions and as directed by our DATCP/DNR contact(s).</w:t>
      </w:r>
    </w:p>
    <w:p w:rsidR="002D7AC6" w:rsidRDefault="002D7AC6" w:rsidP="002D7AC6">
      <w:pPr>
        <w:spacing w:after="120"/>
        <w:rPr>
          <w:sz w:val="24"/>
        </w:rPr>
      </w:pPr>
    </w:p>
    <w:p w:rsidR="00A93E46" w:rsidRDefault="00A93E46" w:rsidP="002D7AC6">
      <w:pPr>
        <w:spacing w:after="120"/>
        <w:rPr>
          <w:sz w:val="24"/>
        </w:rPr>
      </w:pPr>
      <w:r>
        <w:rPr>
          <w:b/>
          <w:sz w:val="28"/>
        </w:rPr>
        <w:t>Solid Materials and Contaminated Equipment from Pesticide Spills</w:t>
      </w:r>
    </w:p>
    <w:p w:rsidR="002D7AC6" w:rsidRDefault="002D7AC6" w:rsidP="002D7AC6">
      <w:pPr>
        <w:spacing w:after="120"/>
      </w:pPr>
      <w:r>
        <w:t>Absorbent materials, contaminated soil and gravel, equipment and other solid materials will be disposed of by means of landspreading as directed by DATCP/DNR contacts. If landspreading is not to be utilized, the contaminated materials must be disposed of as directed by DATCP/DNR contacts.</w:t>
      </w:r>
    </w:p>
    <w:p w:rsidR="002D7AC6" w:rsidRDefault="002D7AC6" w:rsidP="002D7AC6">
      <w:pPr>
        <w:spacing w:after="120"/>
      </w:pPr>
    </w:p>
    <w:p w:rsidR="00A93E46" w:rsidRDefault="00A93E46" w:rsidP="002D7AC6">
      <w:pPr>
        <w:spacing w:after="120"/>
      </w:pPr>
      <w:r>
        <w:rPr>
          <w:b/>
          <w:sz w:val="28"/>
        </w:rPr>
        <w:t>Recovered Fertilizer</w:t>
      </w:r>
    </w:p>
    <w:p w:rsidR="002D7AC6" w:rsidRDefault="002D7AC6" w:rsidP="002D7AC6">
      <w:pPr>
        <w:spacing w:after="120"/>
      </w:pPr>
      <w:r>
        <w:rPr>
          <w:i/>
        </w:rPr>
        <w:t>Significant quantities</w:t>
      </w:r>
      <w:r>
        <w:t xml:space="preserve"> of recovered </w:t>
      </w:r>
      <w:r>
        <w:rPr>
          <w:i/>
        </w:rPr>
        <w:t>fertilizer</w:t>
      </w:r>
      <w:r>
        <w:t xml:space="preserve"> will be thoroughly blended, sampled and analyzed. Once the analysis is obtained, the product will be sold at this analysis to any customer who is aware and accepts that the product is a recovered spill.</w:t>
      </w:r>
    </w:p>
    <w:p w:rsidR="002D7AC6" w:rsidRDefault="002D7AC6" w:rsidP="002D7AC6">
      <w:pPr>
        <w:spacing w:after="120"/>
        <w:rPr>
          <w:sz w:val="16"/>
        </w:rPr>
      </w:pPr>
    </w:p>
    <w:p w:rsidR="002D7AC6" w:rsidRDefault="002D7AC6" w:rsidP="002D7AC6">
      <w:pPr>
        <w:spacing w:after="120"/>
        <w:rPr>
          <w:sz w:val="24"/>
        </w:rPr>
      </w:pPr>
      <w:r>
        <w:rPr>
          <w:i/>
          <w:sz w:val="24"/>
        </w:rPr>
        <w:t xml:space="preserve">Small quantities </w:t>
      </w:r>
      <w:r>
        <w:rPr>
          <w:sz w:val="24"/>
        </w:rPr>
        <w:t xml:space="preserve">of recovered liquid </w:t>
      </w:r>
      <w:r>
        <w:rPr>
          <w:i/>
          <w:sz w:val="24"/>
        </w:rPr>
        <w:t>fertilizer</w:t>
      </w:r>
      <w:r>
        <w:rPr>
          <w:sz w:val="24"/>
        </w:rPr>
        <w:t xml:space="preserve"> and rinsate from a fertilizer spill or equipment clean-up will be:</w:t>
      </w:r>
    </w:p>
    <w:p w:rsidR="002D7AC6" w:rsidRDefault="002D7AC6" w:rsidP="002D7AC6">
      <w:pPr>
        <w:widowControl w:val="0"/>
        <w:numPr>
          <w:ilvl w:val="0"/>
          <w:numId w:val="1"/>
        </w:numPr>
      </w:pPr>
      <w:r>
        <w:t>used as makeup water for future fertilizer or pesticide applications.</w:t>
      </w:r>
    </w:p>
    <w:p w:rsidR="002D7AC6" w:rsidRDefault="002D7AC6" w:rsidP="002D7AC6">
      <w:pPr>
        <w:widowControl w:val="0"/>
        <w:numPr>
          <w:ilvl w:val="0"/>
          <w:numId w:val="1"/>
        </w:numPr>
        <w:spacing w:after="120"/>
        <w:rPr>
          <w:b/>
        </w:rPr>
      </w:pPr>
      <w:r>
        <w:t>landspread as-is; applications will be made at rates not exceeding the normal nutrient needs for the present or intended crop.</w:t>
      </w:r>
    </w:p>
    <w:p w:rsidR="002D7AC6" w:rsidRDefault="002D7AC6" w:rsidP="002D7AC6">
      <w:pPr>
        <w:spacing w:after="120"/>
        <w:rPr>
          <w:sz w:val="24"/>
        </w:rPr>
      </w:pPr>
      <w:r>
        <w:rPr>
          <w:i/>
          <w:sz w:val="24"/>
        </w:rPr>
        <w:t xml:space="preserve">Solid materials </w:t>
      </w:r>
      <w:r>
        <w:rPr>
          <w:sz w:val="24"/>
        </w:rPr>
        <w:t xml:space="preserve">and contaminated equipment resulting from recovery of </w:t>
      </w:r>
      <w:r>
        <w:rPr>
          <w:i/>
          <w:sz w:val="24"/>
        </w:rPr>
        <w:t>fertilizer</w:t>
      </w:r>
      <w:r>
        <w:rPr>
          <w:sz w:val="24"/>
        </w:rPr>
        <w:t xml:space="preserve"> spills will be:</w:t>
      </w:r>
    </w:p>
    <w:p w:rsidR="002D7AC6" w:rsidRDefault="002D7AC6" w:rsidP="002D7AC6">
      <w:pPr>
        <w:widowControl w:val="0"/>
        <w:numPr>
          <w:ilvl w:val="0"/>
          <w:numId w:val="1"/>
        </w:numPr>
        <w:spacing w:after="120"/>
      </w:pPr>
      <w:r>
        <w:t>applied as intended, provided there is minimal mixing of fertilizer with soil, gravel or other materials.</w:t>
      </w:r>
    </w:p>
    <w:p w:rsidR="002D7AC6" w:rsidRDefault="002D7AC6" w:rsidP="002D7AC6">
      <w:pPr>
        <w:widowControl w:val="0"/>
        <w:numPr>
          <w:ilvl w:val="0"/>
          <w:numId w:val="1"/>
        </w:numPr>
        <w:spacing w:after="120"/>
      </w:pPr>
      <w:r>
        <w:t>disposed of by means of landspreading as directed by DATCP/DNR contacts. This option can only be used when material can be uniformly applied at a rate not exceeding normal nutrient need for the present or intended crop.</w:t>
      </w:r>
    </w:p>
    <w:p w:rsidR="002D7AC6" w:rsidRDefault="002D7AC6">
      <w:pPr>
        <w:rPr>
          <w:b/>
          <w:sz w:val="24"/>
        </w:rPr>
      </w:pPr>
      <w:r>
        <w:rPr>
          <w:b/>
          <w:sz w:val="24"/>
        </w:rPr>
        <w:br w:type="page"/>
      </w:r>
    </w:p>
    <w:p w:rsidR="002120A0" w:rsidRPr="007B4227" w:rsidRDefault="002D7AC6" w:rsidP="007B4227">
      <w:pPr>
        <w:pStyle w:val="Heading1"/>
        <w:pBdr>
          <w:bottom w:val="single" w:sz="18" w:space="1" w:color="auto"/>
        </w:pBdr>
        <w:jc w:val="center"/>
        <w:rPr>
          <w:rFonts w:ascii="Arial" w:hAnsi="Arial" w:cs="Arial"/>
          <w:b/>
          <w:color w:val="auto"/>
          <w:sz w:val="36"/>
          <w:szCs w:val="36"/>
        </w:rPr>
      </w:pPr>
      <w:bookmarkStart w:id="58" w:name="_Toc508607701"/>
      <w:r w:rsidRPr="007B4227">
        <w:rPr>
          <w:rFonts w:ascii="Arial" w:hAnsi="Arial" w:cs="Arial"/>
          <w:b/>
          <w:color w:val="auto"/>
          <w:sz w:val="36"/>
          <w:szCs w:val="36"/>
        </w:rPr>
        <w:lastRenderedPageBreak/>
        <w:t>Agrichemical Spill Reporting</w:t>
      </w:r>
      <w:bookmarkEnd w:id="58"/>
    </w:p>
    <w:p w:rsidR="002D7AC6" w:rsidRDefault="002D7AC6" w:rsidP="002120A0">
      <w:pPr>
        <w:jc w:val="center"/>
        <w:rPr>
          <w:b/>
          <w:sz w:val="24"/>
        </w:rPr>
      </w:pPr>
    </w:p>
    <w:p w:rsidR="002D7AC6" w:rsidRDefault="002D7AC6" w:rsidP="002D7AC6">
      <w:pPr>
        <w:contextualSpacing/>
        <w:rPr>
          <w:b/>
          <w:sz w:val="24"/>
        </w:rPr>
      </w:pPr>
      <w:r>
        <w:rPr>
          <w:b/>
          <w:sz w:val="24"/>
        </w:rPr>
        <w:t>When you report a spill, be prepared to provide the following:</w:t>
      </w:r>
    </w:p>
    <w:p w:rsidR="002D7AC6" w:rsidRDefault="002D7AC6" w:rsidP="002D7AC6">
      <w:pPr>
        <w:widowControl w:val="0"/>
        <w:numPr>
          <w:ilvl w:val="0"/>
          <w:numId w:val="9"/>
        </w:numPr>
        <w:contextualSpacing/>
        <w:rPr>
          <w:sz w:val="24"/>
        </w:rPr>
      </w:pPr>
      <w:r>
        <w:rPr>
          <w:sz w:val="24"/>
        </w:rPr>
        <w:t>the responsible person’s name, address and telephone number</w:t>
      </w:r>
    </w:p>
    <w:p w:rsidR="002D7AC6" w:rsidRDefault="002D7AC6" w:rsidP="002D7AC6">
      <w:pPr>
        <w:widowControl w:val="0"/>
        <w:numPr>
          <w:ilvl w:val="0"/>
          <w:numId w:val="9"/>
        </w:numPr>
        <w:contextualSpacing/>
        <w:rPr>
          <w:sz w:val="24"/>
        </w:rPr>
      </w:pPr>
      <w:r>
        <w:rPr>
          <w:sz w:val="24"/>
        </w:rPr>
        <w:t>the date, time, duration and location of the discharge</w:t>
      </w:r>
      <w:r w:rsidR="00D804AC">
        <w:rPr>
          <w:sz w:val="24"/>
        </w:rPr>
        <w:t xml:space="preserve"> (be as specific as possible with location information, including GPS is available)</w:t>
      </w:r>
    </w:p>
    <w:p w:rsidR="002D7AC6" w:rsidRDefault="002D7AC6" w:rsidP="002D7AC6">
      <w:pPr>
        <w:widowControl w:val="0"/>
        <w:numPr>
          <w:ilvl w:val="0"/>
          <w:numId w:val="9"/>
        </w:numPr>
        <w:contextualSpacing/>
        <w:rPr>
          <w:sz w:val="24"/>
        </w:rPr>
      </w:pPr>
      <w:r>
        <w:rPr>
          <w:sz w:val="24"/>
        </w:rPr>
        <w:t>the product name and amount of the discharged material</w:t>
      </w:r>
    </w:p>
    <w:p w:rsidR="002D7AC6" w:rsidRDefault="002D7AC6" w:rsidP="002D7AC6">
      <w:pPr>
        <w:widowControl w:val="0"/>
        <w:numPr>
          <w:ilvl w:val="0"/>
          <w:numId w:val="9"/>
        </w:numPr>
        <w:contextualSpacing/>
        <w:rPr>
          <w:sz w:val="24"/>
        </w:rPr>
      </w:pPr>
      <w:r>
        <w:rPr>
          <w:sz w:val="24"/>
        </w:rPr>
        <w:t>the cause of the discharge</w:t>
      </w:r>
    </w:p>
    <w:p w:rsidR="002D7AC6" w:rsidRDefault="002D7AC6" w:rsidP="002D7AC6">
      <w:pPr>
        <w:widowControl w:val="0"/>
        <w:numPr>
          <w:ilvl w:val="0"/>
          <w:numId w:val="9"/>
        </w:numPr>
        <w:contextualSpacing/>
        <w:rPr>
          <w:sz w:val="24"/>
        </w:rPr>
      </w:pPr>
      <w:r>
        <w:rPr>
          <w:sz w:val="24"/>
        </w:rPr>
        <w:t>any known health risks associated with the release</w:t>
      </w:r>
    </w:p>
    <w:p w:rsidR="002D7AC6" w:rsidRDefault="002D7AC6" w:rsidP="002D7AC6">
      <w:pPr>
        <w:widowControl w:val="0"/>
        <w:numPr>
          <w:ilvl w:val="0"/>
          <w:numId w:val="9"/>
        </w:numPr>
        <w:contextualSpacing/>
        <w:rPr>
          <w:sz w:val="24"/>
        </w:rPr>
      </w:pPr>
      <w:r>
        <w:rPr>
          <w:sz w:val="24"/>
        </w:rPr>
        <w:t>precautions to take as a result of the release</w:t>
      </w:r>
    </w:p>
    <w:p w:rsidR="002D7AC6" w:rsidRDefault="002D7AC6" w:rsidP="002D7AC6">
      <w:pPr>
        <w:widowControl w:val="0"/>
        <w:numPr>
          <w:ilvl w:val="0"/>
          <w:numId w:val="9"/>
        </w:numPr>
        <w:contextualSpacing/>
        <w:rPr>
          <w:sz w:val="24"/>
        </w:rPr>
      </w:pPr>
      <w:r>
        <w:rPr>
          <w:sz w:val="24"/>
        </w:rPr>
        <w:t>site conditions (soil type, distance from surface water, etc.)</w:t>
      </w:r>
    </w:p>
    <w:p w:rsidR="002D7AC6" w:rsidRDefault="002D7AC6" w:rsidP="002D7AC6">
      <w:pPr>
        <w:contextualSpacing/>
        <w:rPr>
          <w:sz w:val="24"/>
        </w:rPr>
      </w:pPr>
    </w:p>
    <w:p w:rsidR="002D7AC6" w:rsidRDefault="002D7AC6" w:rsidP="002D7AC6">
      <w:pPr>
        <w:contextualSpacing/>
        <w:rPr>
          <w:b/>
          <w:sz w:val="24"/>
        </w:rPr>
      </w:pPr>
      <w:r>
        <w:rPr>
          <w:b/>
          <w:sz w:val="24"/>
        </w:rPr>
        <w:t>DNR Spill Reporting Requirements</w:t>
      </w:r>
    </w:p>
    <w:p w:rsidR="002D7AC6" w:rsidRDefault="002D7AC6" w:rsidP="002D7AC6">
      <w:pPr>
        <w:widowControl w:val="0"/>
        <w:numPr>
          <w:ilvl w:val="0"/>
          <w:numId w:val="9"/>
        </w:numPr>
        <w:contextualSpacing/>
        <w:rPr>
          <w:sz w:val="24"/>
        </w:rPr>
      </w:pPr>
      <w:r>
        <w:rPr>
          <w:sz w:val="24"/>
        </w:rPr>
        <w:t xml:space="preserve">Any spill, which has adversely impacted or threatens to adversely impact public health, public welfare or the environment must be reported to the DNR.  </w:t>
      </w:r>
      <w:r>
        <w:rPr>
          <w:b/>
          <w:sz w:val="24"/>
        </w:rPr>
        <w:t>This includes hazards to traffic, such as a dry fertilizer spill on a road surface that is hazardous to motorcycle traffic.</w:t>
      </w:r>
    </w:p>
    <w:p w:rsidR="002D7AC6" w:rsidRDefault="002D7AC6" w:rsidP="002D7AC6">
      <w:pPr>
        <w:contextualSpacing/>
        <w:rPr>
          <w:sz w:val="24"/>
        </w:rPr>
      </w:pPr>
    </w:p>
    <w:p w:rsidR="002D7AC6" w:rsidRDefault="002D7AC6" w:rsidP="002D7AC6">
      <w:pPr>
        <w:contextualSpacing/>
        <w:rPr>
          <w:sz w:val="24"/>
        </w:rPr>
      </w:pPr>
      <w:r>
        <w:rPr>
          <w:sz w:val="24"/>
        </w:rPr>
        <w:t xml:space="preserve">If the spill is confined to a containment area and recovered, you </w:t>
      </w:r>
      <w:r>
        <w:rPr>
          <w:b/>
          <w:sz w:val="24"/>
        </w:rPr>
        <w:t>do not</w:t>
      </w:r>
      <w:r>
        <w:rPr>
          <w:sz w:val="24"/>
        </w:rPr>
        <w:t xml:space="preserve"> need to report the spill.</w:t>
      </w:r>
    </w:p>
    <w:p w:rsidR="002D7AC6" w:rsidRDefault="002D7AC6" w:rsidP="002D7AC6">
      <w:pPr>
        <w:contextualSpacing/>
        <w:rPr>
          <w:sz w:val="24"/>
        </w:rPr>
      </w:pPr>
    </w:p>
    <w:p w:rsidR="002D7AC6" w:rsidRPr="00E22BC4" w:rsidRDefault="002D7AC6" w:rsidP="00D804AC">
      <w:pPr>
        <w:widowControl w:val="0"/>
        <w:numPr>
          <w:ilvl w:val="0"/>
          <w:numId w:val="9"/>
        </w:numPr>
        <w:spacing w:after="120"/>
        <w:contextualSpacing/>
        <w:rPr>
          <w:sz w:val="24"/>
        </w:rPr>
      </w:pPr>
      <w:r w:rsidRPr="00E22BC4">
        <w:rPr>
          <w:sz w:val="24"/>
        </w:rPr>
        <w:t>If there is no adverse impact or threat to public health, public welfare or the environment, reporting requirements are based on the quantity released:</w:t>
      </w:r>
    </w:p>
    <w:p w:rsidR="002D7AC6" w:rsidRPr="00D804AC" w:rsidRDefault="002D7AC6" w:rsidP="00D804AC">
      <w:pPr>
        <w:pStyle w:val="ListParagraph"/>
        <w:numPr>
          <w:ilvl w:val="1"/>
          <w:numId w:val="9"/>
        </w:numPr>
        <w:rPr>
          <w:sz w:val="24"/>
        </w:rPr>
      </w:pPr>
      <w:r w:rsidRPr="00D804AC">
        <w:rPr>
          <w:sz w:val="24"/>
        </w:rPr>
        <w:t>Dry Fertilizer: report the discharge to the DNR if the amount is 250 pounds or greater.</w:t>
      </w:r>
      <w:r w:rsidR="007C1E4C">
        <w:rPr>
          <w:sz w:val="24"/>
        </w:rPr>
        <w:br/>
      </w:r>
    </w:p>
    <w:p w:rsidR="002D7AC6" w:rsidRPr="00D804AC" w:rsidRDefault="002D7AC6" w:rsidP="00D804AC">
      <w:pPr>
        <w:pStyle w:val="ListParagraph"/>
        <w:numPr>
          <w:ilvl w:val="1"/>
          <w:numId w:val="9"/>
        </w:numPr>
        <w:rPr>
          <w:sz w:val="24"/>
        </w:rPr>
      </w:pPr>
      <w:r w:rsidRPr="00D804AC">
        <w:rPr>
          <w:sz w:val="24"/>
        </w:rPr>
        <w:t>Liquid Fertilizer: report the discharge to the DNR if the amount is 25 gallons or greater.</w:t>
      </w:r>
      <w:r w:rsidR="007C1E4C">
        <w:rPr>
          <w:sz w:val="24"/>
        </w:rPr>
        <w:br/>
      </w:r>
    </w:p>
    <w:p w:rsidR="002D7AC6" w:rsidRPr="00D804AC" w:rsidRDefault="002D7AC6" w:rsidP="00D804AC">
      <w:pPr>
        <w:pStyle w:val="ListParagraph"/>
        <w:numPr>
          <w:ilvl w:val="1"/>
          <w:numId w:val="9"/>
        </w:numPr>
        <w:rPr>
          <w:sz w:val="24"/>
        </w:rPr>
      </w:pPr>
      <w:r w:rsidRPr="00D804AC">
        <w:rPr>
          <w:sz w:val="24"/>
        </w:rPr>
        <w:t>Registered Agricultural Pesticides: report the discharge to the DNR if the amount, when diluted according to the label, would cover one acre or more of land if applied according to label instructions.</w:t>
      </w:r>
    </w:p>
    <w:p w:rsidR="002D7AC6" w:rsidRDefault="002D7AC6" w:rsidP="00D804AC">
      <w:pPr>
        <w:contextualSpacing/>
        <w:rPr>
          <w:sz w:val="24"/>
        </w:rPr>
      </w:pPr>
    </w:p>
    <w:p w:rsidR="002D7AC6" w:rsidRDefault="002D7AC6" w:rsidP="00D804AC">
      <w:pPr>
        <w:contextualSpacing/>
        <w:rPr>
          <w:b/>
          <w:sz w:val="24"/>
        </w:rPr>
      </w:pPr>
      <w:r>
        <w:rPr>
          <w:b/>
          <w:sz w:val="24"/>
        </w:rPr>
        <w:t>NRC and LEPC Reporting Requirements</w:t>
      </w:r>
    </w:p>
    <w:p w:rsidR="002D7AC6" w:rsidRPr="005A4BDD" w:rsidRDefault="002D7AC6" w:rsidP="002D7AC6">
      <w:pPr>
        <w:contextualSpacing/>
        <w:rPr>
          <w:b/>
          <w:color w:val="C00000"/>
          <w:sz w:val="28"/>
        </w:rPr>
      </w:pPr>
      <w:r>
        <w:rPr>
          <w:sz w:val="24"/>
        </w:rPr>
        <w:t>If the amount of spilled product exceeds the CERCLA or EHS reportable quantities listed in SARA Title III, you must report the spill to the National Response Center (NRC) and the Local Emergency Planning</w:t>
      </w:r>
      <w:r w:rsidR="00D804AC">
        <w:rPr>
          <w:sz w:val="24"/>
        </w:rPr>
        <w:t xml:space="preserve"> </w:t>
      </w:r>
      <w:r>
        <w:rPr>
          <w:sz w:val="24"/>
        </w:rPr>
        <w:t>Committee (LEPC) regardless of DNR reporting requirements.  If you are not familiar with CERCLA</w:t>
      </w:r>
      <w:r w:rsidR="00D804AC">
        <w:rPr>
          <w:sz w:val="24"/>
        </w:rPr>
        <w:t xml:space="preserve"> </w:t>
      </w:r>
      <w:r>
        <w:rPr>
          <w:sz w:val="24"/>
        </w:rPr>
        <w:t>or EHS reportable quantities, contact DATCP for assistance.</w:t>
      </w:r>
      <w:r w:rsidR="007B4227">
        <w:rPr>
          <w:b/>
          <w:sz w:val="24"/>
        </w:rPr>
        <w:t xml:space="preserve">  </w:t>
      </w:r>
      <w:r w:rsidR="007B4227" w:rsidRPr="005A4BDD">
        <w:rPr>
          <w:b/>
          <w:color w:val="C00000"/>
          <w:sz w:val="28"/>
        </w:rPr>
        <w:t>Anhydrous ammonia spills greater than 100 lb</w:t>
      </w:r>
      <w:r w:rsidR="005A4BDD" w:rsidRPr="005A4BDD">
        <w:rPr>
          <w:b/>
          <w:color w:val="C00000"/>
          <w:sz w:val="28"/>
        </w:rPr>
        <w:t>s</w:t>
      </w:r>
      <w:r w:rsidR="007B4227" w:rsidRPr="005A4BDD">
        <w:rPr>
          <w:b/>
          <w:color w:val="C00000"/>
          <w:sz w:val="28"/>
        </w:rPr>
        <w:t xml:space="preserve"> </w:t>
      </w:r>
      <w:r w:rsidR="00DA1112">
        <w:rPr>
          <w:b/>
          <w:color w:val="C00000"/>
          <w:sz w:val="28"/>
        </w:rPr>
        <w:t xml:space="preserve">(including to containment) </w:t>
      </w:r>
      <w:r w:rsidR="007B4227" w:rsidRPr="005A4BDD">
        <w:rPr>
          <w:b/>
          <w:color w:val="C00000"/>
          <w:sz w:val="28"/>
        </w:rPr>
        <w:t xml:space="preserve">must be </w:t>
      </w:r>
      <w:r w:rsidR="00385CEB" w:rsidRPr="00385CEB">
        <w:rPr>
          <w:b/>
          <w:color w:val="C00000"/>
          <w:sz w:val="28"/>
          <w:u w:val="single"/>
        </w:rPr>
        <w:t>immediately</w:t>
      </w:r>
      <w:r w:rsidR="00385CEB">
        <w:rPr>
          <w:b/>
          <w:color w:val="C00000"/>
          <w:sz w:val="28"/>
        </w:rPr>
        <w:t xml:space="preserve"> </w:t>
      </w:r>
      <w:r w:rsidR="007B4227" w:rsidRPr="005A4BDD">
        <w:rPr>
          <w:b/>
          <w:color w:val="C00000"/>
          <w:sz w:val="28"/>
        </w:rPr>
        <w:t>reported to the National Response Center</w:t>
      </w:r>
      <w:r w:rsidR="005A4BDD" w:rsidRPr="005A4BDD">
        <w:rPr>
          <w:b/>
          <w:color w:val="C00000"/>
          <w:sz w:val="28"/>
        </w:rPr>
        <w:t xml:space="preserve">.  Failure to do so may result in a </w:t>
      </w:r>
      <w:r w:rsidR="005A4BDD" w:rsidRPr="00354DE7">
        <w:rPr>
          <w:b/>
          <w:color w:val="C00000"/>
          <w:sz w:val="28"/>
          <w:u w:val="single"/>
        </w:rPr>
        <w:t xml:space="preserve">significant forfeiture </w:t>
      </w:r>
      <w:r w:rsidR="00DA1112">
        <w:rPr>
          <w:b/>
          <w:color w:val="C00000"/>
          <w:sz w:val="28"/>
          <w:u w:val="single"/>
        </w:rPr>
        <w:t xml:space="preserve">($10,000 plus) </w:t>
      </w:r>
      <w:r w:rsidR="005A4BDD" w:rsidRPr="00354DE7">
        <w:rPr>
          <w:b/>
          <w:color w:val="C00000"/>
          <w:sz w:val="28"/>
          <w:u w:val="single"/>
        </w:rPr>
        <w:t>action by USEPA</w:t>
      </w:r>
      <w:r w:rsidR="005A4BDD" w:rsidRPr="005A4BDD">
        <w:rPr>
          <w:b/>
          <w:color w:val="C00000"/>
          <w:sz w:val="28"/>
        </w:rPr>
        <w:t xml:space="preserve">.  As of May 2015, the EPA standard for </w:t>
      </w:r>
      <w:r w:rsidR="005A4BDD" w:rsidRPr="005A4BDD">
        <w:rPr>
          <w:b/>
          <w:color w:val="C00000"/>
          <w:sz w:val="28"/>
          <w:u w:val="single"/>
        </w:rPr>
        <w:t>immediately</w:t>
      </w:r>
      <w:r w:rsidR="005A4BDD" w:rsidRPr="005A4BDD">
        <w:rPr>
          <w:b/>
          <w:color w:val="C00000"/>
          <w:sz w:val="28"/>
        </w:rPr>
        <w:t xml:space="preserve"> reporting an anhydrous ammonia spill is that the spill must be reported to NRC </w:t>
      </w:r>
      <w:r w:rsidR="005A4BDD" w:rsidRPr="005A4BDD">
        <w:rPr>
          <w:b/>
          <w:color w:val="C00000"/>
          <w:sz w:val="28"/>
          <w:u w:val="single"/>
        </w:rPr>
        <w:t>within 15 minutes of the spill’s occurrence or discovery</w:t>
      </w:r>
      <w:r w:rsidR="005A4BDD" w:rsidRPr="005A4BDD">
        <w:rPr>
          <w:b/>
          <w:color w:val="C00000"/>
          <w:sz w:val="28"/>
        </w:rPr>
        <w:t>.</w:t>
      </w:r>
    </w:p>
    <w:p w:rsidR="002D7AC6" w:rsidRDefault="002D7AC6" w:rsidP="002D7AC6">
      <w:pPr>
        <w:contextualSpacing/>
        <w:rPr>
          <w:sz w:val="24"/>
        </w:rPr>
      </w:pPr>
    </w:p>
    <w:p w:rsidR="002D7AC6" w:rsidRPr="00D804AC" w:rsidRDefault="00D804AC" w:rsidP="002D7AC6">
      <w:pPr>
        <w:contextualSpacing/>
        <w:rPr>
          <w:b/>
          <w:sz w:val="24"/>
          <w:szCs w:val="24"/>
        </w:rPr>
      </w:pPr>
      <w:r w:rsidRPr="00D804AC">
        <w:rPr>
          <w:b/>
          <w:sz w:val="24"/>
          <w:szCs w:val="24"/>
        </w:rPr>
        <w:t>DATCP Reporting Requirements</w:t>
      </w:r>
    </w:p>
    <w:p w:rsidR="002D7AC6" w:rsidRDefault="002D7AC6" w:rsidP="002D7AC6">
      <w:pPr>
        <w:contextualSpacing/>
        <w:rPr>
          <w:sz w:val="24"/>
        </w:rPr>
      </w:pPr>
      <w:r>
        <w:rPr>
          <w:sz w:val="24"/>
        </w:rPr>
        <w:t xml:space="preserve">The DNR will normally contact the DATCP Spill Coordinator when an agrichemical spill is reported.  </w:t>
      </w:r>
    </w:p>
    <w:p w:rsidR="002D7AC6" w:rsidRDefault="002D7AC6" w:rsidP="002D7AC6">
      <w:pPr>
        <w:contextualSpacing/>
        <w:rPr>
          <w:sz w:val="24"/>
        </w:rPr>
      </w:pPr>
      <w:r>
        <w:rPr>
          <w:sz w:val="24"/>
        </w:rPr>
        <w:t xml:space="preserve">Since DATCP will have the lead for fertilizer and agricultural pesticide clean up, you may want to </w:t>
      </w:r>
    </w:p>
    <w:p w:rsidR="00230F10" w:rsidRDefault="002D7AC6" w:rsidP="002D7AC6">
      <w:pPr>
        <w:contextualSpacing/>
        <w:rPr>
          <w:sz w:val="24"/>
        </w:rPr>
      </w:pPr>
      <w:r>
        <w:rPr>
          <w:sz w:val="24"/>
        </w:rPr>
        <w:t>report the discharge to the DATCP Spill Coordinator to initiate DATCP assistance.</w:t>
      </w:r>
    </w:p>
    <w:p w:rsidR="00230F10" w:rsidRDefault="00230F10">
      <w:pPr>
        <w:contextualSpacing/>
        <w:rPr>
          <w:sz w:val="24"/>
        </w:rPr>
      </w:pPr>
      <w:r>
        <w:rPr>
          <w:sz w:val="24"/>
        </w:rPr>
        <w:br w:type="page"/>
      </w:r>
    </w:p>
    <w:p w:rsidR="002D7AC6" w:rsidRPr="005A4BDD" w:rsidRDefault="00D804AC" w:rsidP="005A4BDD">
      <w:pPr>
        <w:pStyle w:val="Heading1"/>
        <w:pBdr>
          <w:bottom w:val="single" w:sz="18" w:space="1" w:color="auto"/>
        </w:pBdr>
        <w:jc w:val="center"/>
        <w:rPr>
          <w:rFonts w:ascii="Arial" w:hAnsi="Arial" w:cs="Arial"/>
          <w:b/>
          <w:color w:val="auto"/>
          <w:sz w:val="36"/>
          <w:szCs w:val="36"/>
        </w:rPr>
      </w:pPr>
      <w:bookmarkStart w:id="59" w:name="_Toc508607702"/>
      <w:r w:rsidRPr="005A4BDD">
        <w:rPr>
          <w:rFonts w:ascii="Arial" w:hAnsi="Arial" w:cs="Arial"/>
          <w:b/>
          <w:color w:val="auto"/>
          <w:sz w:val="36"/>
          <w:szCs w:val="36"/>
        </w:rPr>
        <w:lastRenderedPageBreak/>
        <w:t>Emergency Equipment and Locations</w:t>
      </w:r>
      <w:bookmarkEnd w:id="59"/>
    </w:p>
    <w:p w:rsidR="00D804AC" w:rsidRDefault="00D804AC" w:rsidP="002120A0">
      <w:pPr>
        <w:jc w:val="center"/>
        <w:rPr>
          <w:b/>
          <w:sz w:val="24"/>
        </w:rPr>
      </w:pPr>
    </w:p>
    <w:p w:rsidR="00D804AC" w:rsidRDefault="00D804AC" w:rsidP="00D804AC">
      <w:pPr>
        <w:rPr>
          <w:sz w:val="24"/>
        </w:rPr>
      </w:pPr>
      <w:r>
        <w:rPr>
          <w:sz w:val="24"/>
        </w:rPr>
        <w:t>The emergency equipment listed below must be available 24 hours a day. If any equipment is not available at your site, please take some time to find another business (or the fire department) which would be willing to lend you the supplies in an emergency. Be sure to list the business name, contact person, and phone numbers for 24 hours a day. This completed listing could save you countless hours of searching.</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832"/>
        <w:gridCol w:w="925"/>
        <w:gridCol w:w="1758"/>
        <w:gridCol w:w="2683"/>
      </w:tblGrid>
      <w:tr w:rsidR="00D804AC" w:rsidRPr="00D804AC" w:rsidTr="00A27B69">
        <w:trPr>
          <w:cantSplit/>
          <w:trHeight w:val="791"/>
        </w:trPr>
        <w:tc>
          <w:tcPr>
            <w:tcW w:w="4458" w:type="dxa"/>
            <w:shd w:val="pct10" w:color="000000" w:fill="FFFFFF"/>
            <w:vAlign w:val="center"/>
          </w:tcPr>
          <w:p w:rsidR="00D804AC" w:rsidRPr="00D804AC" w:rsidRDefault="00D804AC" w:rsidP="007C1E4C">
            <w:pPr>
              <w:ind w:left="247" w:hanging="247"/>
              <w:rPr>
                <w:b/>
                <w:sz w:val="32"/>
                <w:szCs w:val="32"/>
              </w:rPr>
            </w:pPr>
            <w:r w:rsidRPr="00D804AC">
              <w:rPr>
                <w:b/>
                <w:sz w:val="32"/>
                <w:szCs w:val="32"/>
              </w:rPr>
              <w:t>Equipment</w:t>
            </w:r>
          </w:p>
        </w:tc>
        <w:tc>
          <w:tcPr>
            <w:tcW w:w="832" w:type="dxa"/>
            <w:shd w:val="pct10" w:color="000000" w:fill="FFFFFF"/>
            <w:vAlign w:val="center"/>
          </w:tcPr>
          <w:p w:rsidR="00D804AC" w:rsidRPr="00D804AC" w:rsidRDefault="00D804AC" w:rsidP="00D804AC">
            <w:pPr>
              <w:rPr>
                <w:b/>
                <w:sz w:val="24"/>
                <w:szCs w:val="24"/>
              </w:rPr>
            </w:pPr>
            <w:r w:rsidRPr="00D804AC">
              <w:rPr>
                <w:b/>
                <w:sz w:val="24"/>
                <w:szCs w:val="24"/>
              </w:rPr>
              <w:t>On</w:t>
            </w:r>
          </w:p>
          <w:p w:rsidR="00D804AC" w:rsidRPr="00D804AC" w:rsidRDefault="00D804AC" w:rsidP="00D804AC">
            <w:pPr>
              <w:rPr>
                <w:b/>
                <w:sz w:val="24"/>
                <w:szCs w:val="24"/>
              </w:rPr>
            </w:pPr>
            <w:r w:rsidRPr="00D804AC">
              <w:rPr>
                <w:b/>
                <w:sz w:val="24"/>
                <w:szCs w:val="24"/>
              </w:rPr>
              <w:t>Site</w:t>
            </w:r>
          </w:p>
        </w:tc>
        <w:tc>
          <w:tcPr>
            <w:tcW w:w="925" w:type="dxa"/>
            <w:shd w:val="pct10" w:color="000000" w:fill="FFFFFF"/>
            <w:vAlign w:val="center"/>
          </w:tcPr>
          <w:p w:rsidR="00D804AC" w:rsidRPr="00D804AC" w:rsidRDefault="00D804AC" w:rsidP="00D804AC">
            <w:pPr>
              <w:rPr>
                <w:b/>
                <w:sz w:val="24"/>
                <w:szCs w:val="24"/>
              </w:rPr>
            </w:pPr>
            <w:r w:rsidRPr="00D804AC">
              <w:rPr>
                <w:b/>
                <w:sz w:val="24"/>
                <w:szCs w:val="24"/>
              </w:rPr>
              <w:t>Fire Dept.</w:t>
            </w:r>
          </w:p>
        </w:tc>
        <w:tc>
          <w:tcPr>
            <w:tcW w:w="1758" w:type="dxa"/>
            <w:shd w:val="pct10" w:color="000000" w:fill="FFFFFF"/>
            <w:vAlign w:val="center"/>
          </w:tcPr>
          <w:p w:rsidR="00D804AC" w:rsidRPr="00D804AC" w:rsidRDefault="00D804AC" w:rsidP="00D804AC">
            <w:pPr>
              <w:rPr>
                <w:b/>
                <w:sz w:val="24"/>
                <w:szCs w:val="24"/>
              </w:rPr>
            </w:pPr>
            <w:r w:rsidRPr="00D804AC">
              <w:rPr>
                <w:b/>
                <w:sz w:val="24"/>
                <w:szCs w:val="24"/>
              </w:rPr>
              <w:t>Other</w:t>
            </w:r>
          </w:p>
        </w:tc>
        <w:tc>
          <w:tcPr>
            <w:tcW w:w="2683" w:type="dxa"/>
            <w:shd w:val="pct10" w:color="000000" w:fill="FFFFFF"/>
            <w:vAlign w:val="center"/>
          </w:tcPr>
          <w:p w:rsidR="00D804AC" w:rsidRPr="00D804AC" w:rsidRDefault="00D804AC" w:rsidP="00D804AC">
            <w:pPr>
              <w:rPr>
                <w:b/>
                <w:sz w:val="24"/>
                <w:szCs w:val="24"/>
              </w:rPr>
            </w:pPr>
            <w:r w:rsidRPr="00D804AC">
              <w:rPr>
                <w:b/>
                <w:sz w:val="24"/>
                <w:szCs w:val="24"/>
              </w:rPr>
              <w:t>Location/Telephone</w:t>
            </w:r>
          </w:p>
        </w:tc>
      </w:tr>
      <w:tr w:rsidR="00D804AC" w:rsidRPr="00D804AC" w:rsidTr="00A27B69">
        <w:trPr>
          <w:cantSplit/>
          <w:trHeight w:val="539"/>
        </w:trPr>
        <w:tc>
          <w:tcPr>
            <w:tcW w:w="10656" w:type="dxa"/>
            <w:gridSpan w:val="5"/>
            <w:vAlign w:val="center"/>
          </w:tcPr>
          <w:p w:rsidR="00D804AC" w:rsidRPr="00D804AC" w:rsidRDefault="00D804AC" w:rsidP="007C1E4C">
            <w:pPr>
              <w:ind w:left="247" w:hanging="247"/>
            </w:pPr>
            <w:r w:rsidRPr="00D804AC">
              <w:rPr>
                <w:b/>
              </w:rPr>
              <w:t>Safety/Product Information</w:t>
            </w:r>
          </w:p>
        </w:tc>
      </w:tr>
      <w:tr w:rsidR="00EE3657" w:rsidRPr="00D804AC" w:rsidTr="00A27B69">
        <w:trPr>
          <w:cantSplit/>
          <w:trHeight w:val="332"/>
        </w:trPr>
        <w:tc>
          <w:tcPr>
            <w:tcW w:w="4458" w:type="dxa"/>
            <w:vAlign w:val="center"/>
          </w:tcPr>
          <w:p w:rsidR="00EE3657" w:rsidRPr="00D804AC" w:rsidRDefault="00EE3657" w:rsidP="00EE3657">
            <w:pPr>
              <w:ind w:left="247" w:hanging="247"/>
            </w:pPr>
            <w:r w:rsidRPr="00D804AC">
              <w:t>Product labels and MSDS Sheets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bookmarkStart w:id="6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683" w:type="dxa"/>
            <w:vAlign w:val="center"/>
          </w:tcPr>
          <w:p w:rsidR="00EE3657" w:rsidRPr="00D804AC" w:rsidRDefault="00EE3657" w:rsidP="00EE3657">
            <w:r>
              <w:fldChar w:fldCharType="begin">
                <w:ffData>
                  <w:name w:val="Text51"/>
                  <w:enabled/>
                  <w:calcOnExit w:val="0"/>
                  <w:textInput/>
                </w:ffData>
              </w:fldChar>
            </w:r>
            <w:bookmarkStart w:id="6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3657" w:rsidRPr="00D804AC" w:rsidTr="00A27B69">
        <w:trPr>
          <w:cantSplit/>
          <w:trHeight w:val="359"/>
        </w:trPr>
        <w:tc>
          <w:tcPr>
            <w:tcW w:w="4458" w:type="dxa"/>
            <w:vAlign w:val="center"/>
          </w:tcPr>
          <w:p w:rsidR="00EE3657" w:rsidRPr="00D804AC" w:rsidRDefault="00EE3657" w:rsidP="00EE3657">
            <w:pPr>
              <w:ind w:left="247" w:hanging="247"/>
            </w:pPr>
            <w:r w:rsidRPr="00D804AC">
              <w:t>Safety kits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Two-way radios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4AC" w:rsidRPr="00D804AC" w:rsidTr="00A27B69">
        <w:trPr>
          <w:cantSplit/>
          <w:trHeight w:val="449"/>
        </w:trPr>
        <w:tc>
          <w:tcPr>
            <w:tcW w:w="10656" w:type="dxa"/>
            <w:gridSpan w:val="5"/>
            <w:vAlign w:val="center"/>
          </w:tcPr>
          <w:p w:rsidR="00D804AC" w:rsidRPr="00D804AC" w:rsidRDefault="00D804AC" w:rsidP="007C1E4C">
            <w:pPr>
              <w:ind w:left="247" w:hanging="247"/>
            </w:pPr>
            <w:r w:rsidRPr="00D804AC">
              <w:rPr>
                <w:b/>
              </w:rPr>
              <w:t>Containment / Cleanup Materials</w:t>
            </w:r>
          </w:p>
        </w:tc>
      </w:tr>
      <w:tr w:rsidR="00EE3657" w:rsidRPr="00D804AC" w:rsidTr="00A27B69">
        <w:trPr>
          <w:cantSplit/>
          <w:trHeight w:val="332"/>
        </w:trPr>
        <w:tc>
          <w:tcPr>
            <w:tcW w:w="4458" w:type="dxa"/>
            <w:vAlign w:val="center"/>
          </w:tcPr>
          <w:p w:rsidR="00EE3657" w:rsidRPr="00D804AC" w:rsidRDefault="00EE3657" w:rsidP="00EE3657">
            <w:pPr>
              <w:ind w:left="247" w:hanging="247"/>
            </w:pPr>
            <w:r w:rsidRPr="00D804AC">
              <w:t>Vermiculite / peat moss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41"/>
        </w:trPr>
        <w:tc>
          <w:tcPr>
            <w:tcW w:w="4458" w:type="dxa"/>
            <w:vAlign w:val="center"/>
          </w:tcPr>
          <w:p w:rsidR="00EE3657" w:rsidRPr="00D804AC" w:rsidRDefault="00EE3657" w:rsidP="00EE3657">
            <w:pPr>
              <w:ind w:left="247" w:hanging="247"/>
            </w:pPr>
            <w:r w:rsidRPr="00D804AC">
              <w:t>Lime</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Sawdust</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9"/>
        </w:trPr>
        <w:tc>
          <w:tcPr>
            <w:tcW w:w="4458" w:type="dxa"/>
            <w:vAlign w:val="center"/>
          </w:tcPr>
          <w:p w:rsidR="00EE3657" w:rsidRPr="00D804AC" w:rsidRDefault="00EE3657" w:rsidP="00EE3657">
            <w:pPr>
              <w:ind w:left="247" w:hanging="247"/>
            </w:pPr>
            <w:r w:rsidRPr="00D804AC">
              <w:t>Activated charcoal</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High expansion foam</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41"/>
        </w:trPr>
        <w:tc>
          <w:tcPr>
            <w:tcW w:w="4458" w:type="dxa"/>
            <w:vAlign w:val="center"/>
          </w:tcPr>
          <w:p w:rsidR="00EE3657" w:rsidRPr="00D804AC" w:rsidRDefault="00EE3657" w:rsidP="00EE3657">
            <w:pPr>
              <w:ind w:left="247" w:hanging="247"/>
            </w:pPr>
            <w:r w:rsidRPr="00D804AC">
              <w:t>Nozzles for expansion foam</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Detergent</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9"/>
        </w:trPr>
        <w:tc>
          <w:tcPr>
            <w:tcW w:w="4458" w:type="dxa"/>
            <w:vAlign w:val="center"/>
          </w:tcPr>
          <w:p w:rsidR="00EE3657" w:rsidRPr="00D804AC" w:rsidRDefault="00EE3657" w:rsidP="00EE3657">
            <w:pPr>
              <w:ind w:left="247" w:hanging="247"/>
            </w:pPr>
            <w:r w:rsidRPr="00D804AC">
              <w:t>Hand shovels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Brooms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41"/>
        </w:trPr>
        <w:tc>
          <w:tcPr>
            <w:tcW w:w="4458" w:type="dxa"/>
            <w:vAlign w:val="center"/>
          </w:tcPr>
          <w:p w:rsidR="00EE3657" w:rsidRPr="00D804AC" w:rsidRDefault="00EE3657" w:rsidP="00EE3657">
            <w:pPr>
              <w:ind w:left="247" w:hanging="247"/>
            </w:pPr>
            <w:r w:rsidRPr="00D804AC">
              <w:t xml:space="preserve">Sand or soil </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Spare plugs for containment system</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40"/>
        </w:trPr>
        <w:tc>
          <w:tcPr>
            <w:tcW w:w="4458" w:type="dxa"/>
            <w:vAlign w:val="center"/>
          </w:tcPr>
          <w:p w:rsidR="00EE3657" w:rsidRPr="00D804AC" w:rsidRDefault="00EE3657" w:rsidP="00EE3657">
            <w:pPr>
              <w:ind w:left="247" w:hanging="247"/>
            </w:pPr>
            <w:r w:rsidRPr="00D804AC">
              <w:t>Storm sewer covers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4AC" w:rsidRPr="00D804AC" w:rsidTr="00A27B69">
        <w:trPr>
          <w:cantSplit/>
          <w:trHeight w:val="449"/>
        </w:trPr>
        <w:tc>
          <w:tcPr>
            <w:tcW w:w="10656" w:type="dxa"/>
            <w:gridSpan w:val="5"/>
            <w:vAlign w:val="center"/>
          </w:tcPr>
          <w:p w:rsidR="00D804AC" w:rsidRPr="00D804AC" w:rsidRDefault="00D804AC" w:rsidP="007C1E4C">
            <w:pPr>
              <w:ind w:left="247" w:hanging="247"/>
            </w:pPr>
            <w:r w:rsidRPr="00D804AC">
              <w:rPr>
                <w:b/>
              </w:rPr>
              <w:t>Liquid Recovery Equipment</w:t>
            </w:r>
          </w:p>
        </w:tc>
      </w:tr>
      <w:tr w:rsidR="00EE3657" w:rsidRPr="00D804AC" w:rsidTr="00A27B69">
        <w:trPr>
          <w:cantSplit/>
          <w:trHeight w:val="332"/>
        </w:trPr>
        <w:tc>
          <w:tcPr>
            <w:tcW w:w="4458" w:type="dxa"/>
            <w:vAlign w:val="center"/>
          </w:tcPr>
          <w:p w:rsidR="00EE3657" w:rsidRPr="00D804AC" w:rsidRDefault="00EE3657" w:rsidP="00EE3657">
            <w:pPr>
              <w:ind w:left="247" w:hanging="247"/>
            </w:pPr>
            <w:r w:rsidRPr="00D804AC">
              <w:t xml:space="preserve">Vacuum truck (septic cleaning </w:t>
            </w:r>
            <w:r>
              <w:t>svcs</w:t>
            </w:r>
            <w:r w:rsidRPr="00D804AC">
              <w:t>)</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41"/>
        </w:trPr>
        <w:tc>
          <w:tcPr>
            <w:tcW w:w="4458" w:type="dxa"/>
            <w:vAlign w:val="center"/>
          </w:tcPr>
          <w:p w:rsidR="00EE3657" w:rsidRPr="00D804AC" w:rsidRDefault="00EE3657" w:rsidP="00EE3657">
            <w:pPr>
              <w:ind w:left="247" w:hanging="247"/>
            </w:pPr>
            <w:r w:rsidRPr="00D804AC">
              <w:t>Liquid transfer pumps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Gasoline for pumps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9"/>
        </w:trPr>
        <w:tc>
          <w:tcPr>
            <w:tcW w:w="4458" w:type="dxa"/>
            <w:vAlign w:val="center"/>
          </w:tcPr>
          <w:p w:rsidR="00EE3657" w:rsidRPr="00D804AC" w:rsidRDefault="00EE3657" w:rsidP="00EE3657">
            <w:pPr>
              <w:ind w:left="247" w:hanging="247"/>
            </w:pPr>
            <w:r w:rsidRPr="00D804AC">
              <w:t>Hoses &amp; fittings for pumps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50"/>
        </w:trPr>
        <w:tc>
          <w:tcPr>
            <w:tcW w:w="4458" w:type="dxa"/>
            <w:vAlign w:val="center"/>
          </w:tcPr>
          <w:p w:rsidR="00EE3657" w:rsidRPr="00D804AC" w:rsidRDefault="00EE3657" w:rsidP="00EE3657">
            <w:pPr>
              <w:ind w:left="247" w:hanging="247"/>
            </w:pPr>
            <w:r w:rsidRPr="00D804AC">
              <w:t>Emergency generator</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341"/>
        </w:trPr>
        <w:tc>
          <w:tcPr>
            <w:tcW w:w="4458" w:type="dxa"/>
            <w:vAlign w:val="center"/>
          </w:tcPr>
          <w:p w:rsidR="00EE3657" w:rsidRPr="00D804AC" w:rsidRDefault="00EE3657" w:rsidP="00EE3657">
            <w:pPr>
              <w:ind w:left="247" w:hanging="247"/>
            </w:pPr>
            <w:r w:rsidRPr="00D804AC">
              <w:t>Wet / dry vacuum</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Tr="00A27B69">
        <w:trPr>
          <w:cantSplit/>
          <w:trHeight w:val="836"/>
        </w:trPr>
        <w:tc>
          <w:tcPr>
            <w:tcW w:w="4458" w:type="dxa"/>
            <w:vAlign w:val="center"/>
          </w:tcPr>
          <w:p w:rsidR="00EE3657" w:rsidRDefault="00EE3657" w:rsidP="00EE3657">
            <w:pPr>
              <w:ind w:left="247" w:hanging="247"/>
              <w:rPr>
                <w:sz w:val="24"/>
              </w:rPr>
            </w:pPr>
            <w:r>
              <w:rPr>
                <w:sz w:val="24"/>
              </w:rPr>
              <w:t xml:space="preserve">Tanks / drums </w:t>
            </w:r>
            <w:r>
              <w:rPr>
                <w:sz w:val="24"/>
              </w:rPr>
              <w:br/>
              <w:t>(for holding recovered material)</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804AC" w:rsidRDefault="00D804AC"/>
    <w:p w:rsidR="00D804AC" w:rsidRDefault="00D804AC">
      <w:r>
        <w:br w:type="page"/>
      </w:r>
    </w:p>
    <w:p w:rsidR="007E7F85" w:rsidRDefault="007E7F85" w:rsidP="007E7F85">
      <w:pPr>
        <w:pBdr>
          <w:bottom w:val="single" w:sz="18" w:space="1" w:color="auto"/>
        </w:pBdr>
        <w:jc w:val="center"/>
        <w:rPr>
          <w:b/>
          <w:sz w:val="24"/>
        </w:rPr>
      </w:pPr>
      <w:r>
        <w:rPr>
          <w:b/>
          <w:sz w:val="44"/>
        </w:rPr>
        <w:lastRenderedPageBreak/>
        <w:t>Emergency Equipment and Locations (cont.)</w:t>
      </w:r>
    </w:p>
    <w:p w:rsidR="007E7F85" w:rsidRDefault="007E7F85"/>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832"/>
        <w:gridCol w:w="925"/>
        <w:gridCol w:w="1758"/>
        <w:gridCol w:w="2683"/>
      </w:tblGrid>
      <w:tr w:rsidR="00D804AC" w:rsidRPr="00D804AC" w:rsidTr="00A27B69">
        <w:trPr>
          <w:cantSplit/>
          <w:trHeight w:val="989"/>
        </w:trPr>
        <w:tc>
          <w:tcPr>
            <w:tcW w:w="4458" w:type="dxa"/>
            <w:shd w:val="pct10" w:color="000000" w:fill="FFFFFF"/>
            <w:vAlign w:val="center"/>
          </w:tcPr>
          <w:p w:rsidR="00D804AC" w:rsidRPr="00D804AC" w:rsidRDefault="00D804AC" w:rsidP="00D804AC">
            <w:pPr>
              <w:rPr>
                <w:b/>
              </w:rPr>
            </w:pPr>
            <w:r w:rsidRPr="00D804AC">
              <w:rPr>
                <w:b/>
                <w:sz w:val="32"/>
                <w:szCs w:val="32"/>
              </w:rPr>
              <w:t>Equipment</w:t>
            </w:r>
          </w:p>
        </w:tc>
        <w:tc>
          <w:tcPr>
            <w:tcW w:w="832" w:type="dxa"/>
            <w:shd w:val="pct10" w:color="000000" w:fill="FFFFFF"/>
            <w:vAlign w:val="center"/>
          </w:tcPr>
          <w:p w:rsidR="00D804AC" w:rsidRPr="00D804AC" w:rsidRDefault="00D804AC" w:rsidP="007B4227">
            <w:pPr>
              <w:rPr>
                <w:b/>
                <w:sz w:val="24"/>
              </w:rPr>
            </w:pPr>
            <w:r w:rsidRPr="00D804AC">
              <w:rPr>
                <w:b/>
                <w:sz w:val="24"/>
              </w:rPr>
              <w:t>On Site</w:t>
            </w:r>
          </w:p>
        </w:tc>
        <w:tc>
          <w:tcPr>
            <w:tcW w:w="925" w:type="dxa"/>
            <w:shd w:val="pct10" w:color="000000" w:fill="FFFFFF"/>
            <w:vAlign w:val="center"/>
          </w:tcPr>
          <w:p w:rsidR="00D804AC" w:rsidRPr="00D804AC" w:rsidRDefault="00D804AC" w:rsidP="007B4227">
            <w:pPr>
              <w:rPr>
                <w:b/>
                <w:sz w:val="24"/>
              </w:rPr>
            </w:pPr>
            <w:r w:rsidRPr="00D804AC">
              <w:rPr>
                <w:b/>
                <w:sz w:val="24"/>
              </w:rPr>
              <w:t>Fire Dept.</w:t>
            </w:r>
          </w:p>
        </w:tc>
        <w:tc>
          <w:tcPr>
            <w:tcW w:w="1758" w:type="dxa"/>
            <w:shd w:val="pct10" w:color="000000" w:fill="FFFFFF"/>
            <w:vAlign w:val="center"/>
          </w:tcPr>
          <w:p w:rsidR="00D804AC" w:rsidRPr="00D804AC" w:rsidRDefault="00D804AC" w:rsidP="007B4227">
            <w:pPr>
              <w:rPr>
                <w:b/>
                <w:sz w:val="24"/>
              </w:rPr>
            </w:pPr>
            <w:r w:rsidRPr="00D804AC">
              <w:rPr>
                <w:b/>
                <w:sz w:val="24"/>
              </w:rPr>
              <w:t>Other</w:t>
            </w:r>
          </w:p>
        </w:tc>
        <w:tc>
          <w:tcPr>
            <w:tcW w:w="2683" w:type="dxa"/>
            <w:shd w:val="pct10" w:color="000000" w:fill="FFFFFF"/>
            <w:vAlign w:val="center"/>
          </w:tcPr>
          <w:p w:rsidR="00D804AC" w:rsidRPr="00D804AC" w:rsidRDefault="00D804AC" w:rsidP="007B4227">
            <w:pPr>
              <w:rPr>
                <w:b/>
                <w:sz w:val="24"/>
              </w:rPr>
            </w:pPr>
            <w:r w:rsidRPr="00D804AC">
              <w:rPr>
                <w:b/>
                <w:sz w:val="24"/>
              </w:rPr>
              <w:t>Location / Phone</w:t>
            </w:r>
          </w:p>
        </w:tc>
      </w:tr>
      <w:tr w:rsidR="00D804AC" w:rsidRPr="00D804AC" w:rsidTr="00A27B69">
        <w:trPr>
          <w:cantSplit/>
          <w:trHeight w:val="539"/>
        </w:trPr>
        <w:tc>
          <w:tcPr>
            <w:tcW w:w="10656" w:type="dxa"/>
            <w:gridSpan w:val="5"/>
            <w:vAlign w:val="center"/>
          </w:tcPr>
          <w:p w:rsidR="00D804AC" w:rsidRPr="00D804AC" w:rsidRDefault="00D804AC" w:rsidP="007C1E4C">
            <w:pPr>
              <w:ind w:left="270" w:hanging="270"/>
            </w:pPr>
            <w:r w:rsidRPr="00D804AC">
              <w:rPr>
                <w:b/>
              </w:rPr>
              <w:t>Traffic Control</w:t>
            </w:r>
          </w:p>
        </w:tc>
      </w:tr>
      <w:tr w:rsidR="00EE3657" w:rsidRPr="00D804AC" w:rsidTr="00A27B69">
        <w:trPr>
          <w:cantSplit/>
          <w:trHeight w:val="422"/>
        </w:trPr>
        <w:tc>
          <w:tcPr>
            <w:tcW w:w="4458" w:type="dxa"/>
            <w:vAlign w:val="center"/>
          </w:tcPr>
          <w:p w:rsidR="00EE3657" w:rsidRPr="00D804AC" w:rsidRDefault="00EE3657" w:rsidP="00EE3657">
            <w:pPr>
              <w:ind w:left="270" w:hanging="270"/>
            </w:pPr>
            <w:r w:rsidRPr="00D804AC">
              <w:t>Street barriers for barricades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31"/>
        </w:trPr>
        <w:tc>
          <w:tcPr>
            <w:tcW w:w="4458" w:type="dxa"/>
            <w:vAlign w:val="center"/>
          </w:tcPr>
          <w:p w:rsidR="00EE3657" w:rsidRPr="00D804AC" w:rsidRDefault="00EE3657" w:rsidP="00EE3657">
            <w:pPr>
              <w:ind w:left="270" w:hanging="270"/>
            </w:pPr>
            <w:r w:rsidRPr="00D804AC">
              <w:t>Tape or rope for use in isolating area</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4AC" w:rsidRPr="00D804AC" w:rsidTr="00A27B69">
        <w:trPr>
          <w:cantSplit/>
          <w:trHeight w:val="521"/>
        </w:trPr>
        <w:tc>
          <w:tcPr>
            <w:tcW w:w="10656" w:type="dxa"/>
            <w:gridSpan w:val="5"/>
            <w:vAlign w:val="center"/>
          </w:tcPr>
          <w:p w:rsidR="00D804AC" w:rsidRPr="00D804AC" w:rsidRDefault="00D804AC" w:rsidP="007C1E4C">
            <w:pPr>
              <w:ind w:left="270" w:hanging="270"/>
            </w:pPr>
            <w:r w:rsidRPr="00D804AC">
              <w:rPr>
                <w:b/>
              </w:rPr>
              <w:t>Excavation Equipment</w:t>
            </w:r>
          </w:p>
        </w:tc>
      </w:tr>
      <w:tr w:rsidR="00EE3657" w:rsidRPr="00D804AC" w:rsidTr="00A27B69">
        <w:trPr>
          <w:cantSplit/>
          <w:trHeight w:val="413"/>
        </w:trPr>
        <w:tc>
          <w:tcPr>
            <w:tcW w:w="4458" w:type="dxa"/>
            <w:vAlign w:val="center"/>
          </w:tcPr>
          <w:p w:rsidR="00EE3657" w:rsidRPr="00D804AC" w:rsidRDefault="00EE3657" w:rsidP="00EE3657">
            <w:pPr>
              <w:ind w:left="270" w:hanging="270"/>
            </w:pPr>
            <w:r w:rsidRPr="00D804AC">
              <w:t>Front-end loader</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31"/>
        </w:trPr>
        <w:tc>
          <w:tcPr>
            <w:tcW w:w="4458" w:type="dxa"/>
            <w:vAlign w:val="center"/>
          </w:tcPr>
          <w:p w:rsidR="00EE3657" w:rsidRPr="00D804AC" w:rsidRDefault="00EE3657" w:rsidP="00EE3657">
            <w:pPr>
              <w:ind w:left="270" w:hanging="270"/>
            </w:pPr>
            <w:r w:rsidRPr="00D804AC">
              <w:t>Bulldozer</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40"/>
        </w:trPr>
        <w:tc>
          <w:tcPr>
            <w:tcW w:w="4458" w:type="dxa"/>
            <w:vAlign w:val="center"/>
          </w:tcPr>
          <w:p w:rsidR="00EE3657" w:rsidRPr="00D804AC" w:rsidRDefault="00EE3657" w:rsidP="00EE3657">
            <w:pPr>
              <w:ind w:left="270" w:hanging="270"/>
            </w:pPr>
            <w:r w:rsidRPr="00D804AC">
              <w:t>Dump Truck</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31"/>
        </w:trPr>
        <w:tc>
          <w:tcPr>
            <w:tcW w:w="4458" w:type="dxa"/>
            <w:vAlign w:val="center"/>
          </w:tcPr>
          <w:p w:rsidR="00EE3657" w:rsidRPr="00D804AC" w:rsidRDefault="00EE3657" w:rsidP="00EE3657">
            <w:pPr>
              <w:ind w:left="270" w:hanging="270"/>
            </w:pPr>
            <w:r w:rsidRPr="00D804AC">
              <w:t>Back hoe</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4AC" w:rsidRPr="00D804AC" w:rsidTr="00A27B69">
        <w:trPr>
          <w:cantSplit/>
          <w:trHeight w:val="431"/>
        </w:trPr>
        <w:tc>
          <w:tcPr>
            <w:tcW w:w="10656" w:type="dxa"/>
            <w:gridSpan w:val="5"/>
            <w:vAlign w:val="center"/>
          </w:tcPr>
          <w:p w:rsidR="00D804AC" w:rsidRPr="00D804AC" w:rsidRDefault="00D804AC" w:rsidP="007C1E4C">
            <w:pPr>
              <w:ind w:left="270" w:hanging="270"/>
            </w:pPr>
            <w:r w:rsidRPr="00D804AC">
              <w:rPr>
                <w:b/>
              </w:rPr>
              <w:t>Emergency Repair Equipment</w:t>
            </w:r>
          </w:p>
        </w:tc>
      </w:tr>
      <w:tr w:rsidR="00EE3657" w:rsidRPr="00D804AC" w:rsidTr="00A27B69">
        <w:trPr>
          <w:cantSplit/>
          <w:trHeight w:val="440"/>
        </w:trPr>
        <w:tc>
          <w:tcPr>
            <w:tcW w:w="4458" w:type="dxa"/>
            <w:vAlign w:val="center"/>
          </w:tcPr>
          <w:p w:rsidR="00EE3657" w:rsidRPr="00D804AC" w:rsidRDefault="00EE3657" w:rsidP="00EE3657">
            <w:pPr>
              <w:ind w:left="270" w:hanging="270"/>
            </w:pPr>
            <w:r w:rsidRPr="00D804AC">
              <w:t>Beveled wooden stakes &amp; mallet</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31"/>
        </w:trPr>
        <w:tc>
          <w:tcPr>
            <w:tcW w:w="4458" w:type="dxa"/>
            <w:vAlign w:val="center"/>
          </w:tcPr>
          <w:p w:rsidR="00EE3657" w:rsidRPr="00D804AC" w:rsidRDefault="00EE3657" w:rsidP="00EE3657">
            <w:pPr>
              <w:ind w:left="270" w:hanging="270"/>
            </w:pPr>
            <w:r w:rsidRPr="00D804AC">
              <w:t>Rubber strips, plastic tape &amp; duct tape</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422"/>
        </w:trPr>
        <w:tc>
          <w:tcPr>
            <w:tcW w:w="4458" w:type="dxa"/>
            <w:vAlign w:val="center"/>
          </w:tcPr>
          <w:p w:rsidR="00EE3657" w:rsidRPr="00D804AC" w:rsidRDefault="00EE3657" w:rsidP="00EE3657">
            <w:pPr>
              <w:ind w:left="270" w:hanging="270"/>
            </w:pPr>
            <w:r w:rsidRPr="00D804AC">
              <w:t>Assorted bolts, screws &amp; hand tools</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602"/>
        </w:trPr>
        <w:tc>
          <w:tcPr>
            <w:tcW w:w="4458" w:type="dxa"/>
            <w:vAlign w:val="center"/>
          </w:tcPr>
          <w:p w:rsidR="00EE3657" w:rsidRPr="00D804AC" w:rsidRDefault="00EE3657" w:rsidP="00EE3657">
            <w:pPr>
              <w:ind w:left="270" w:hanging="270"/>
            </w:pPr>
            <w:r w:rsidRPr="00D804AC">
              <w:t>Rain gutter / plywood for overflow control</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657" w:rsidRPr="00D804AC" w:rsidTr="00A27B69">
        <w:trPr>
          <w:cantSplit/>
          <w:trHeight w:val="728"/>
        </w:trPr>
        <w:tc>
          <w:tcPr>
            <w:tcW w:w="4458" w:type="dxa"/>
            <w:vAlign w:val="center"/>
          </w:tcPr>
          <w:p w:rsidR="00EE3657" w:rsidRPr="00D804AC" w:rsidRDefault="00EE3657" w:rsidP="00EE3657">
            <w:pPr>
              <w:ind w:left="270" w:hanging="270"/>
            </w:pPr>
            <w:r w:rsidRPr="00D804AC">
              <w:t>Caulking material</w:t>
            </w:r>
          </w:p>
        </w:tc>
        <w:tc>
          <w:tcPr>
            <w:tcW w:w="832" w:type="dxa"/>
            <w:vAlign w:val="center"/>
          </w:tcPr>
          <w:p w:rsidR="00EE3657" w:rsidRPr="00D804AC" w:rsidRDefault="00EE3657" w:rsidP="00EE3657">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925" w:type="dxa"/>
            <w:vAlign w:val="center"/>
          </w:tcPr>
          <w:p w:rsidR="00EE3657" w:rsidRPr="00D804AC" w:rsidRDefault="00EE3657" w:rsidP="00EE3657">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58" w:type="dxa"/>
            <w:vAlign w:val="center"/>
          </w:tcPr>
          <w:p w:rsidR="00EE3657" w:rsidRPr="00D804AC" w:rsidRDefault="00EE3657" w:rsidP="00EE365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3" w:type="dxa"/>
            <w:vAlign w:val="center"/>
          </w:tcPr>
          <w:p w:rsidR="00EE3657" w:rsidRPr="00D804AC" w:rsidRDefault="00EE3657" w:rsidP="00EE365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7F85" w:rsidRDefault="007E7F85" w:rsidP="007C1E4C">
      <w:pPr>
        <w:ind w:left="270" w:hanging="270"/>
        <w:jc w:val="center"/>
        <w:rPr>
          <w:b/>
          <w:sz w:val="24"/>
        </w:rPr>
      </w:pPr>
    </w:p>
    <w:p w:rsidR="007E7F85" w:rsidRDefault="007E7F85">
      <w:pPr>
        <w:rPr>
          <w:b/>
          <w:sz w:val="24"/>
        </w:rPr>
      </w:pPr>
      <w:r>
        <w:rPr>
          <w:b/>
          <w:sz w:val="24"/>
        </w:rPr>
        <w:br w:type="page"/>
      </w:r>
    </w:p>
    <w:p w:rsidR="00D804AC" w:rsidRPr="005A4BDD" w:rsidRDefault="007E7F85" w:rsidP="005A4BDD">
      <w:pPr>
        <w:pStyle w:val="Heading1"/>
        <w:pBdr>
          <w:bottom w:val="single" w:sz="18" w:space="1" w:color="auto"/>
        </w:pBdr>
        <w:jc w:val="center"/>
        <w:rPr>
          <w:rFonts w:ascii="Arial" w:hAnsi="Arial" w:cs="Arial"/>
          <w:b/>
          <w:color w:val="auto"/>
          <w:sz w:val="24"/>
        </w:rPr>
      </w:pPr>
      <w:bookmarkStart w:id="62" w:name="_Toc508607703"/>
      <w:r w:rsidRPr="005A4BDD">
        <w:rPr>
          <w:rFonts w:ascii="Arial" w:hAnsi="Arial" w:cs="Arial"/>
          <w:b/>
          <w:color w:val="auto"/>
        </w:rPr>
        <w:lastRenderedPageBreak/>
        <w:t>Personal Protective Equipment</w:t>
      </w:r>
      <w:bookmarkEnd w:id="62"/>
    </w:p>
    <w:p w:rsidR="00D804AC" w:rsidRDefault="00D804AC" w:rsidP="002120A0">
      <w:pPr>
        <w:jc w:val="center"/>
        <w:rPr>
          <w:b/>
          <w:sz w:val="24"/>
        </w:rPr>
      </w:pPr>
    </w:p>
    <w:p w:rsidR="007E7F85" w:rsidRDefault="007E7F85" w:rsidP="007E7F85">
      <w:pPr>
        <w:jc w:val="center"/>
        <w:rPr>
          <w:sz w:val="24"/>
        </w:rPr>
      </w:pPr>
      <w:r>
        <w:rPr>
          <w:sz w:val="24"/>
        </w:rPr>
        <w:t>Not required as part of the plan, but must be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877"/>
        <w:gridCol w:w="833"/>
        <w:gridCol w:w="1710"/>
        <w:gridCol w:w="2610"/>
      </w:tblGrid>
      <w:tr w:rsidR="007E7F85" w:rsidRPr="007E7F85" w:rsidTr="00A27B69">
        <w:trPr>
          <w:cantSplit/>
          <w:trHeight w:val="791"/>
        </w:trPr>
        <w:tc>
          <w:tcPr>
            <w:tcW w:w="4338" w:type="dxa"/>
            <w:shd w:val="pct10" w:color="000000" w:fill="FFFFFF"/>
            <w:vAlign w:val="center"/>
          </w:tcPr>
          <w:p w:rsidR="007E7F85" w:rsidRPr="007E7F85" w:rsidRDefault="007E7F85" w:rsidP="007E7F85">
            <w:pPr>
              <w:rPr>
                <w:b/>
              </w:rPr>
            </w:pPr>
            <w:r w:rsidRPr="007E7F85">
              <w:rPr>
                <w:b/>
                <w:sz w:val="32"/>
              </w:rPr>
              <w:t>Equipment</w:t>
            </w:r>
          </w:p>
        </w:tc>
        <w:tc>
          <w:tcPr>
            <w:tcW w:w="877" w:type="dxa"/>
            <w:shd w:val="pct10" w:color="000000" w:fill="FFFFFF"/>
            <w:vAlign w:val="center"/>
          </w:tcPr>
          <w:p w:rsidR="007E7F85" w:rsidRPr="007E7F85" w:rsidRDefault="007E7F85" w:rsidP="007E7F85">
            <w:pPr>
              <w:rPr>
                <w:b/>
                <w:sz w:val="24"/>
              </w:rPr>
            </w:pPr>
            <w:r w:rsidRPr="007E7F85">
              <w:rPr>
                <w:b/>
                <w:sz w:val="24"/>
              </w:rPr>
              <w:t>On</w:t>
            </w:r>
          </w:p>
          <w:p w:rsidR="007E7F85" w:rsidRPr="007E7F85" w:rsidRDefault="007E7F85" w:rsidP="007E7F85">
            <w:pPr>
              <w:rPr>
                <w:b/>
                <w:sz w:val="24"/>
              </w:rPr>
            </w:pPr>
            <w:r w:rsidRPr="007E7F85">
              <w:rPr>
                <w:b/>
                <w:sz w:val="24"/>
              </w:rPr>
              <w:t>Site</w:t>
            </w:r>
          </w:p>
        </w:tc>
        <w:tc>
          <w:tcPr>
            <w:tcW w:w="833" w:type="dxa"/>
            <w:shd w:val="pct10" w:color="000000" w:fill="FFFFFF"/>
            <w:vAlign w:val="center"/>
          </w:tcPr>
          <w:p w:rsidR="007E7F85" w:rsidRPr="007E7F85" w:rsidRDefault="007E7F85" w:rsidP="007E7F85">
            <w:pPr>
              <w:rPr>
                <w:b/>
                <w:sz w:val="24"/>
              </w:rPr>
            </w:pPr>
            <w:r w:rsidRPr="007E7F85">
              <w:rPr>
                <w:b/>
                <w:sz w:val="24"/>
              </w:rPr>
              <w:t>Fire Dept.</w:t>
            </w:r>
          </w:p>
        </w:tc>
        <w:tc>
          <w:tcPr>
            <w:tcW w:w="1710" w:type="dxa"/>
            <w:shd w:val="pct10" w:color="000000" w:fill="FFFFFF"/>
            <w:vAlign w:val="center"/>
          </w:tcPr>
          <w:p w:rsidR="007E7F85" w:rsidRPr="007E7F85" w:rsidRDefault="007E7F85" w:rsidP="007E7F85">
            <w:pPr>
              <w:rPr>
                <w:b/>
                <w:sz w:val="24"/>
              </w:rPr>
            </w:pPr>
            <w:r w:rsidRPr="007E7F85">
              <w:rPr>
                <w:b/>
                <w:sz w:val="24"/>
              </w:rPr>
              <w:t>Other</w:t>
            </w:r>
          </w:p>
        </w:tc>
        <w:tc>
          <w:tcPr>
            <w:tcW w:w="2610" w:type="dxa"/>
            <w:shd w:val="pct10" w:color="000000" w:fill="FFFFFF"/>
            <w:vAlign w:val="center"/>
          </w:tcPr>
          <w:p w:rsidR="007E7F85" w:rsidRPr="007E7F85" w:rsidRDefault="007E7F85" w:rsidP="007E7F85">
            <w:pPr>
              <w:rPr>
                <w:b/>
                <w:sz w:val="24"/>
              </w:rPr>
            </w:pPr>
            <w:r w:rsidRPr="007E7F85">
              <w:rPr>
                <w:b/>
                <w:sz w:val="24"/>
              </w:rPr>
              <w:t>Location/Telephone</w:t>
            </w:r>
          </w:p>
        </w:tc>
      </w:tr>
      <w:tr w:rsidR="007E7F85" w:rsidRPr="007E7F85" w:rsidTr="00A27B69">
        <w:trPr>
          <w:cantSplit/>
          <w:trHeight w:val="539"/>
        </w:trPr>
        <w:tc>
          <w:tcPr>
            <w:tcW w:w="4338" w:type="dxa"/>
            <w:vAlign w:val="center"/>
          </w:tcPr>
          <w:p w:rsidR="007E7F85" w:rsidRPr="007E7F85" w:rsidRDefault="007E7F85" w:rsidP="00CA31C0">
            <w:pPr>
              <w:ind w:left="247" w:hanging="247"/>
            </w:pPr>
            <w:r w:rsidRPr="007E7F85">
              <w:t>Self-contained breathing apparatus (SCBA)</w:t>
            </w:r>
          </w:p>
        </w:tc>
        <w:tc>
          <w:tcPr>
            <w:tcW w:w="877" w:type="dxa"/>
            <w:vAlign w:val="center"/>
          </w:tcPr>
          <w:p w:rsidR="007E7F85" w:rsidRPr="007E7F85" w:rsidRDefault="00A27B69" w:rsidP="007E7F85">
            <w:r>
              <w:fldChar w:fldCharType="begin">
                <w:ffData>
                  <w:name w:val="Check1"/>
                  <w:enabled/>
                  <w:calcOnExit w:val="0"/>
                  <w:checkBox>
                    <w:sizeAuto/>
                    <w:default w:val="0"/>
                  </w:checkBox>
                </w:ffData>
              </w:fldChar>
            </w:r>
            <w:bookmarkStart w:id="63" w:name="Check1"/>
            <w:r>
              <w:instrText xml:space="preserve"> FORMCHECKBOX </w:instrText>
            </w:r>
            <w:r w:rsidR="004465FB">
              <w:fldChar w:fldCharType="separate"/>
            </w:r>
            <w:r>
              <w:fldChar w:fldCharType="end"/>
            </w:r>
            <w:bookmarkEnd w:id="63"/>
          </w:p>
        </w:tc>
        <w:tc>
          <w:tcPr>
            <w:tcW w:w="833" w:type="dxa"/>
            <w:vAlign w:val="center"/>
          </w:tcPr>
          <w:p w:rsidR="007E7F85" w:rsidRPr="007E7F85" w:rsidRDefault="00A27B69" w:rsidP="007E7F85">
            <w:r>
              <w:fldChar w:fldCharType="begin">
                <w:ffData>
                  <w:name w:val="Check2"/>
                  <w:enabled/>
                  <w:calcOnExit w:val="0"/>
                  <w:checkBox>
                    <w:sizeAuto/>
                    <w:default w:val="0"/>
                  </w:checkBox>
                </w:ffData>
              </w:fldChar>
            </w:r>
            <w:bookmarkStart w:id="64" w:name="Check2"/>
            <w:r>
              <w:instrText xml:space="preserve"> FORMCHECKBOX </w:instrText>
            </w:r>
            <w:r w:rsidR="004465FB">
              <w:fldChar w:fldCharType="separate"/>
            </w:r>
            <w:r>
              <w:fldChar w:fldCharType="end"/>
            </w:r>
            <w:bookmarkEnd w:id="64"/>
          </w:p>
        </w:tc>
        <w:tc>
          <w:tcPr>
            <w:tcW w:w="1710" w:type="dxa"/>
            <w:vAlign w:val="center"/>
          </w:tcPr>
          <w:p w:rsidR="007E7F85" w:rsidRPr="007E7F85" w:rsidRDefault="00A27B69" w:rsidP="007E7F85">
            <w:r>
              <w:fldChar w:fldCharType="begin">
                <w:ffData>
                  <w:name w:val="Text54"/>
                  <w:enabled/>
                  <w:calcOnExit w:val="0"/>
                  <w:textInput/>
                </w:ffData>
              </w:fldChar>
            </w:r>
            <w:bookmarkStart w:id="6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610" w:type="dxa"/>
            <w:vAlign w:val="center"/>
          </w:tcPr>
          <w:p w:rsidR="007E7F85" w:rsidRPr="007E7F85" w:rsidRDefault="00A27B69" w:rsidP="007E7F85">
            <w:r>
              <w:fldChar w:fldCharType="begin">
                <w:ffData>
                  <w:name w:val="Text55"/>
                  <w:enabled/>
                  <w:calcOnExit w:val="0"/>
                  <w:textInput/>
                </w:ffData>
              </w:fldChar>
            </w:r>
            <w:bookmarkStart w:id="6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A27B69" w:rsidRPr="007E7F85" w:rsidTr="00A27B69">
        <w:trPr>
          <w:cantSplit/>
          <w:trHeight w:val="467"/>
        </w:trPr>
        <w:tc>
          <w:tcPr>
            <w:tcW w:w="4338" w:type="dxa"/>
            <w:vAlign w:val="center"/>
          </w:tcPr>
          <w:p w:rsidR="00A27B69" w:rsidRPr="007E7F85" w:rsidRDefault="00A27B69" w:rsidP="00A27B69">
            <w:pPr>
              <w:ind w:left="247" w:hanging="247"/>
            </w:pPr>
            <w:r w:rsidRPr="007E7F85">
              <w:t>Spare air canisters for SCBA</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9"/>
        </w:trPr>
        <w:tc>
          <w:tcPr>
            <w:tcW w:w="4338" w:type="dxa"/>
            <w:vAlign w:val="center"/>
          </w:tcPr>
          <w:p w:rsidR="00A27B69" w:rsidRPr="007E7F85" w:rsidRDefault="00A27B69" w:rsidP="00A27B69">
            <w:pPr>
              <w:ind w:left="247" w:hanging="247"/>
            </w:pPr>
            <w:r w:rsidRPr="007E7F85">
              <w:t>Respirators</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0"/>
        </w:trPr>
        <w:tc>
          <w:tcPr>
            <w:tcW w:w="4338" w:type="dxa"/>
            <w:vAlign w:val="center"/>
          </w:tcPr>
          <w:p w:rsidR="00A27B69" w:rsidRPr="007E7F85" w:rsidRDefault="00A27B69" w:rsidP="00A27B69">
            <w:pPr>
              <w:ind w:left="247" w:hanging="247"/>
            </w:pPr>
            <w:r w:rsidRPr="007E7F85">
              <w:t>Chemical-resistant / neoprene boots</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0"/>
        </w:trPr>
        <w:tc>
          <w:tcPr>
            <w:tcW w:w="4338" w:type="dxa"/>
            <w:vAlign w:val="center"/>
          </w:tcPr>
          <w:p w:rsidR="00A27B69" w:rsidRPr="007E7F85" w:rsidRDefault="00A27B69" w:rsidP="00A27B69">
            <w:pPr>
              <w:ind w:left="247" w:hanging="247"/>
            </w:pPr>
            <w:r w:rsidRPr="007E7F85">
              <w:t>Disposable boots</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9"/>
        </w:trPr>
        <w:tc>
          <w:tcPr>
            <w:tcW w:w="4338" w:type="dxa"/>
            <w:vAlign w:val="center"/>
          </w:tcPr>
          <w:p w:rsidR="00A27B69" w:rsidRPr="007E7F85" w:rsidRDefault="00A27B69" w:rsidP="00A27B69">
            <w:pPr>
              <w:ind w:left="247" w:hanging="247"/>
            </w:pPr>
            <w:r w:rsidRPr="007E7F85">
              <w:t>Chemical-resistant gloves</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332"/>
        </w:trPr>
        <w:tc>
          <w:tcPr>
            <w:tcW w:w="4338" w:type="dxa"/>
            <w:vAlign w:val="center"/>
          </w:tcPr>
          <w:p w:rsidR="00A27B69" w:rsidRPr="007E7F85" w:rsidRDefault="00A27B69" w:rsidP="00A27B69">
            <w:pPr>
              <w:ind w:left="247" w:hanging="247"/>
            </w:pPr>
            <w:r w:rsidRPr="007E7F85">
              <w:t xml:space="preserve">Chemical-resistant protective suit, </w:t>
            </w:r>
            <w:r>
              <w:br/>
            </w:r>
            <w:r w:rsidRPr="007E7F85">
              <w:t>coverall, and headwear</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04"/>
        </w:trPr>
        <w:tc>
          <w:tcPr>
            <w:tcW w:w="4338" w:type="dxa"/>
            <w:vAlign w:val="center"/>
          </w:tcPr>
          <w:p w:rsidR="00A27B69" w:rsidRPr="007E7F85" w:rsidRDefault="00A27B69" w:rsidP="00A27B69">
            <w:pPr>
              <w:ind w:left="247" w:hanging="247"/>
            </w:pPr>
            <w:r w:rsidRPr="007E7F85">
              <w:t>Protective eyewear</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350"/>
        </w:trPr>
        <w:tc>
          <w:tcPr>
            <w:tcW w:w="4338" w:type="dxa"/>
            <w:vAlign w:val="center"/>
          </w:tcPr>
          <w:p w:rsidR="00A27B69" w:rsidRPr="007E7F85" w:rsidRDefault="00A27B69" w:rsidP="00A27B69">
            <w:pPr>
              <w:ind w:left="247" w:hanging="247"/>
            </w:pPr>
            <w:r w:rsidRPr="007E7F85">
              <w:t>Disposable coveralls</w:t>
            </w:r>
            <w:r>
              <w:t xml:space="preserve"> </w:t>
            </w:r>
            <w:r>
              <w:br/>
            </w:r>
            <w:r w:rsidRPr="007E7F85">
              <w:t>(meeting “change of clothing” requirement)</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359"/>
        </w:trPr>
        <w:tc>
          <w:tcPr>
            <w:tcW w:w="4338" w:type="dxa"/>
            <w:vAlign w:val="center"/>
          </w:tcPr>
          <w:p w:rsidR="00A27B69" w:rsidRPr="007E7F85" w:rsidRDefault="00A27B69" w:rsidP="00A27B69">
            <w:pPr>
              <w:ind w:left="247" w:hanging="247"/>
            </w:pPr>
            <w:r w:rsidRPr="007E7F85">
              <w:t>Gas detection monitor / tubes</w:t>
            </w:r>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04"/>
        </w:trPr>
        <w:tc>
          <w:tcPr>
            <w:tcW w:w="4338" w:type="dxa"/>
            <w:vAlign w:val="center"/>
          </w:tcPr>
          <w:p w:rsidR="00A27B69" w:rsidRPr="007E7F85" w:rsidRDefault="00A27B69" w:rsidP="00A27B69">
            <w:pPr>
              <w:ind w:left="247" w:hanging="247"/>
              <w:rPr>
                <w:b/>
              </w:rPr>
            </w:pPr>
            <w:r w:rsidRPr="007E7F85">
              <w:rPr>
                <w:b/>
              </w:rPr>
              <w:t>Other:</w:t>
            </w:r>
            <w:r>
              <w:rPr>
                <w:b/>
              </w:rPr>
              <w:t xml:space="preserve">  </w:t>
            </w:r>
            <w:r>
              <w:rPr>
                <w:b/>
              </w:rPr>
              <w:fldChar w:fldCharType="begin">
                <w:ffData>
                  <w:name w:val="Text56"/>
                  <w:enabled/>
                  <w:calcOnExit w:val="0"/>
                  <w:textInput/>
                </w:ffData>
              </w:fldChar>
            </w:r>
            <w:bookmarkStart w:id="67"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31"/>
        </w:trPr>
        <w:tc>
          <w:tcPr>
            <w:tcW w:w="4338" w:type="dxa"/>
            <w:vAlign w:val="center"/>
          </w:tcPr>
          <w:p w:rsidR="00A27B69" w:rsidRPr="007E7F85" w:rsidRDefault="00A27B69" w:rsidP="00A27B69">
            <w:r>
              <w:fldChar w:fldCharType="begin">
                <w:ffData>
                  <w:name w:val="Text57"/>
                  <w:enabled/>
                  <w:calcOnExit w:val="0"/>
                  <w:textInput/>
                </w:ffData>
              </w:fldChar>
            </w:r>
            <w:bookmarkStart w:id="6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9"/>
        </w:trPr>
        <w:tc>
          <w:tcPr>
            <w:tcW w:w="4338" w:type="dxa"/>
            <w:vAlign w:val="center"/>
          </w:tcPr>
          <w:p w:rsidR="00A27B69" w:rsidRPr="007E7F85" w:rsidRDefault="00A27B69" w:rsidP="00A27B69">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449"/>
        </w:trPr>
        <w:tc>
          <w:tcPr>
            <w:tcW w:w="4338" w:type="dxa"/>
            <w:vAlign w:val="center"/>
          </w:tcPr>
          <w:p w:rsidR="00A27B69" w:rsidRPr="007E7F85" w:rsidRDefault="00A27B69" w:rsidP="00A27B69">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B69" w:rsidRPr="007E7F85" w:rsidTr="00A27B69">
        <w:trPr>
          <w:cantSplit/>
          <w:trHeight w:val="521"/>
        </w:trPr>
        <w:tc>
          <w:tcPr>
            <w:tcW w:w="4338" w:type="dxa"/>
            <w:vAlign w:val="center"/>
          </w:tcPr>
          <w:p w:rsidR="00A27B69" w:rsidRPr="007E7F85" w:rsidRDefault="00A27B69" w:rsidP="00A27B69">
            <w:r>
              <w:fldChar w:fldCharType="begin">
                <w:ffData>
                  <w:name w:val="Text60"/>
                  <w:enabled/>
                  <w:calcOnExit w:val="0"/>
                  <w:textInput/>
                </w:ffData>
              </w:fldChar>
            </w:r>
            <w:bookmarkStart w:id="7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77" w:type="dxa"/>
            <w:vAlign w:val="center"/>
          </w:tcPr>
          <w:p w:rsidR="00A27B69" w:rsidRPr="007E7F85" w:rsidRDefault="00A27B69" w:rsidP="00A27B69">
            <w:r>
              <w:fldChar w:fldCharType="begin">
                <w:ffData>
                  <w:name w:val="Check1"/>
                  <w:enabled/>
                  <w:calcOnExit w:val="0"/>
                  <w:checkBox>
                    <w:sizeAuto/>
                    <w:default w:val="0"/>
                  </w:checkBox>
                </w:ffData>
              </w:fldChar>
            </w:r>
            <w:r>
              <w:instrText xml:space="preserve"> FORMCHECKBOX </w:instrText>
            </w:r>
            <w:r w:rsidR="004465FB">
              <w:fldChar w:fldCharType="separate"/>
            </w:r>
            <w:r>
              <w:fldChar w:fldCharType="end"/>
            </w:r>
          </w:p>
        </w:tc>
        <w:tc>
          <w:tcPr>
            <w:tcW w:w="833" w:type="dxa"/>
            <w:vAlign w:val="center"/>
          </w:tcPr>
          <w:p w:rsidR="00A27B69" w:rsidRPr="007E7F85" w:rsidRDefault="00A27B69" w:rsidP="00A27B69">
            <w:r>
              <w:fldChar w:fldCharType="begin">
                <w:ffData>
                  <w:name w:val="Check2"/>
                  <w:enabled/>
                  <w:calcOnExit w:val="0"/>
                  <w:checkBox>
                    <w:sizeAuto/>
                    <w:default w:val="0"/>
                  </w:checkBox>
                </w:ffData>
              </w:fldChar>
            </w:r>
            <w:r>
              <w:instrText xml:space="preserve"> FORMCHECKBOX </w:instrText>
            </w:r>
            <w:r w:rsidR="004465FB">
              <w:fldChar w:fldCharType="separate"/>
            </w:r>
            <w:r>
              <w:fldChar w:fldCharType="end"/>
            </w:r>
          </w:p>
        </w:tc>
        <w:tc>
          <w:tcPr>
            <w:tcW w:w="1710" w:type="dxa"/>
            <w:vAlign w:val="center"/>
          </w:tcPr>
          <w:p w:rsidR="00A27B69" w:rsidRPr="007E7F85" w:rsidRDefault="00A27B69" w:rsidP="00A27B6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rsidR="00A27B69" w:rsidRPr="007E7F85" w:rsidRDefault="00A27B69" w:rsidP="00A27B69">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7F85" w:rsidRDefault="007E7F85" w:rsidP="007E7F85"/>
    <w:sectPr w:rsidR="007E7F85" w:rsidSect="00A27B6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FB" w:rsidRDefault="004465FB" w:rsidP="001B7D61">
      <w:r>
        <w:separator/>
      </w:r>
    </w:p>
  </w:endnote>
  <w:endnote w:type="continuationSeparator" w:id="0">
    <w:p w:rsidR="004465FB" w:rsidRDefault="004465FB" w:rsidP="001B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33756"/>
      <w:docPartObj>
        <w:docPartGallery w:val="Page Numbers (Bottom of Page)"/>
        <w:docPartUnique/>
      </w:docPartObj>
    </w:sdtPr>
    <w:sdtEndPr>
      <w:rPr>
        <w:rFonts w:ascii="Arial" w:hAnsi="Arial" w:cs="Arial"/>
        <w:noProof/>
      </w:rPr>
    </w:sdtEndPr>
    <w:sdtContent>
      <w:p w:rsidR="00A27B69" w:rsidRPr="001B7D61" w:rsidRDefault="00A27B69">
        <w:pPr>
          <w:pStyle w:val="Footer"/>
          <w:jc w:val="center"/>
          <w:rPr>
            <w:rFonts w:ascii="Arial" w:hAnsi="Arial" w:cs="Arial"/>
          </w:rPr>
        </w:pPr>
        <w:r w:rsidRPr="001B7D61">
          <w:rPr>
            <w:rFonts w:ascii="Arial" w:hAnsi="Arial" w:cs="Arial"/>
          </w:rPr>
          <w:fldChar w:fldCharType="begin"/>
        </w:r>
        <w:r w:rsidRPr="001B7D61">
          <w:rPr>
            <w:rFonts w:ascii="Arial" w:hAnsi="Arial" w:cs="Arial"/>
          </w:rPr>
          <w:instrText xml:space="preserve"> PAGE   \* MERGEFORMAT </w:instrText>
        </w:r>
        <w:r w:rsidRPr="001B7D61">
          <w:rPr>
            <w:rFonts w:ascii="Arial" w:hAnsi="Arial" w:cs="Arial"/>
          </w:rPr>
          <w:fldChar w:fldCharType="separate"/>
        </w:r>
        <w:r w:rsidR="00024CBC">
          <w:rPr>
            <w:rFonts w:ascii="Arial" w:hAnsi="Arial" w:cs="Arial"/>
            <w:noProof/>
          </w:rPr>
          <w:t>1</w:t>
        </w:r>
        <w:r w:rsidRPr="001B7D61">
          <w:rPr>
            <w:rFonts w:ascii="Arial" w:hAnsi="Arial" w:cs="Arial"/>
            <w:noProof/>
          </w:rPr>
          <w:fldChar w:fldCharType="end"/>
        </w:r>
      </w:p>
    </w:sdtContent>
  </w:sdt>
  <w:p w:rsidR="00A27B69" w:rsidRDefault="00A2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FB" w:rsidRDefault="004465FB" w:rsidP="001B7D61">
      <w:r>
        <w:separator/>
      </w:r>
    </w:p>
  </w:footnote>
  <w:footnote w:type="continuationSeparator" w:id="0">
    <w:p w:rsidR="004465FB" w:rsidRDefault="004465FB" w:rsidP="001B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632A3D"/>
    <w:multiLevelType w:val="hybridMultilevel"/>
    <w:tmpl w:val="5690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344741"/>
    <w:multiLevelType w:val="hybridMultilevel"/>
    <w:tmpl w:val="E8BE6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C79DD"/>
    <w:multiLevelType w:val="hybridMultilevel"/>
    <w:tmpl w:val="B2E47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1194F"/>
    <w:multiLevelType w:val="hybridMultilevel"/>
    <w:tmpl w:val="5D78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1E0388"/>
    <w:multiLevelType w:val="hybridMultilevel"/>
    <w:tmpl w:val="54CCA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41167"/>
    <w:multiLevelType w:val="hybridMultilevel"/>
    <w:tmpl w:val="C59C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6766E"/>
    <w:multiLevelType w:val="hybridMultilevel"/>
    <w:tmpl w:val="7758C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BMQVoeBuBFy6FlhWZ3nLh6hKau3Eg4J6uHgAjd00eamlABpqbeiUNvPuIR9uF4hdv4tSsbmnx2JAypmg5gNQ==" w:salt="aj39m5j/9zIASiq7/BYaf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3C"/>
    <w:rsid w:val="00024CBC"/>
    <w:rsid w:val="00074548"/>
    <w:rsid w:val="0010587E"/>
    <w:rsid w:val="001252B0"/>
    <w:rsid w:val="0014265B"/>
    <w:rsid w:val="0019724E"/>
    <w:rsid w:val="001975BD"/>
    <w:rsid w:val="001B7D61"/>
    <w:rsid w:val="002120A0"/>
    <w:rsid w:val="002224A0"/>
    <w:rsid w:val="00226957"/>
    <w:rsid w:val="00230F10"/>
    <w:rsid w:val="0026627E"/>
    <w:rsid w:val="00290AC0"/>
    <w:rsid w:val="002D7AC6"/>
    <w:rsid w:val="00354DE7"/>
    <w:rsid w:val="00385CEB"/>
    <w:rsid w:val="0044640D"/>
    <w:rsid w:val="004465FB"/>
    <w:rsid w:val="004D1B79"/>
    <w:rsid w:val="004F1617"/>
    <w:rsid w:val="00575EFD"/>
    <w:rsid w:val="005A4BDD"/>
    <w:rsid w:val="005C0FEF"/>
    <w:rsid w:val="005D69B6"/>
    <w:rsid w:val="005F438F"/>
    <w:rsid w:val="006776FD"/>
    <w:rsid w:val="006B5246"/>
    <w:rsid w:val="00755B85"/>
    <w:rsid w:val="00773B1D"/>
    <w:rsid w:val="007B4227"/>
    <w:rsid w:val="007C1E4C"/>
    <w:rsid w:val="007E2F80"/>
    <w:rsid w:val="007E7F85"/>
    <w:rsid w:val="00830051"/>
    <w:rsid w:val="00855697"/>
    <w:rsid w:val="008916EB"/>
    <w:rsid w:val="008F211F"/>
    <w:rsid w:val="00A27B69"/>
    <w:rsid w:val="00A40F58"/>
    <w:rsid w:val="00A93E46"/>
    <w:rsid w:val="00AA123C"/>
    <w:rsid w:val="00B423E8"/>
    <w:rsid w:val="00BB60DA"/>
    <w:rsid w:val="00BC498C"/>
    <w:rsid w:val="00BD7DCD"/>
    <w:rsid w:val="00C20C3E"/>
    <w:rsid w:val="00C60481"/>
    <w:rsid w:val="00C90AEB"/>
    <w:rsid w:val="00C97BA1"/>
    <w:rsid w:val="00CA31C0"/>
    <w:rsid w:val="00CC3521"/>
    <w:rsid w:val="00CF6655"/>
    <w:rsid w:val="00D804AC"/>
    <w:rsid w:val="00D8695F"/>
    <w:rsid w:val="00DA1112"/>
    <w:rsid w:val="00DE3ED9"/>
    <w:rsid w:val="00ED69EE"/>
    <w:rsid w:val="00EE3657"/>
    <w:rsid w:val="00F21CA0"/>
    <w:rsid w:val="00FA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603E8F5-1F1C-496B-9316-895DA690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4464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464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E7F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A123C"/>
    <w:pPr>
      <w:keepNext/>
      <w:widowControl w:val="0"/>
      <w:spacing w:after="240"/>
      <w:jc w:val="center"/>
      <w:outlineLvl w:val="3"/>
    </w:pPr>
    <w:rPr>
      <w:rFonts w:cs="Mangal"/>
      <w:b/>
      <w:bCs/>
      <w:snapToGrid w:val="0"/>
      <w:sz w:val="40"/>
      <w:szCs w:val="40"/>
      <w:lang w:bidi="ne-NP"/>
    </w:rPr>
  </w:style>
  <w:style w:type="paragraph" w:styleId="Heading6">
    <w:name w:val="heading 6"/>
    <w:basedOn w:val="Normal"/>
    <w:next w:val="Normal"/>
    <w:link w:val="Heading6Char"/>
    <w:unhideWhenUsed/>
    <w:qFormat/>
    <w:rsid w:val="001975B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975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04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caps/>
      <w:sz w:val="24"/>
    </w:rPr>
  </w:style>
  <w:style w:type="paragraph" w:styleId="EnvelopeReturn">
    <w:name w:val="envelope return"/>
    <w:basedOn w:val="Normal"/>
    <w:rPr>
      <w:b/>
      <w:sz w:val="20"/>
    </w:rPr>
  </w:style>
  <w:style w:type="paragraph" w:customStyle="1" w:styleId="Subject">
    <w:name w:val="Subject"/>
    <w:basedOn w:val="Normal"/>
    <w:next w:val="Normal"/>
    <w:pPr>
      <w:ind w:left="2160" w:hanging="1440"/>
    </w:pPr>
  </w:style>
  <w:style w:type="character" w:customStyle="1" w:styleId="Heading4Char">
    <w:name w:val="Heading 4 Char"/>
    <w:basedOn w:val="DefaultParagraphFont"/>
    <w:link w:val="Heading4"/>
    <w:rsid w:val="00AA123C"/>
    <w:rPr>
      <w:rFonts w:ascii="Arial" w:hAnsi="Arial" w:cs="Mangal"/>
      <w:b/>
      <w:bCs/>
      <w:snapToGrid w:val="0"/>
      <w:sz w:val="40"/>
      <w:szCs w:val="40"/>
      <w:lang w:bidi="ne-NP"/>
    </w:rPr>
  </w:style>
  <w:style w:type="character" w:customStyle="1" w:styleId="Heading6Char">
    <w:name w:val="Heading 6 Char"/>
    <w:basedOn w:val="DefaultParagraphFont"/>
    <w:link w:val="Heading6"/>
    <w:rsid w:val="001975B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1975BD"/>
    <w:rPr>
      <w:rFonts w:asciiTheme="majorHAnsi" w:eastAsiaTheme="majorEastAsia" w:hAnsiTheme="majorHAnsi" w:cstheme="majorBidi"/>
      <w:i/>
      <w:iCs/>
      <w:color w:val="243F60" w:themeColor="accent1" w:themeShade="7F"/>
      <w:sz w:val="22"/>
    </w:rPr>
  </w:style>
  <w:style w:type="character" w:customStyle="1" w:styleId="Heading1Char">
    <w:name w:val="Heading 1 Char"/>
    <w:basedOn w:val="DefaultParagraphFont"/>
    <w:link w:val="Heading1"/>
    <w:rsid w:val="004464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4640D"/>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44640D"/>
    <w:pPr>
      <w:widowControl w:val="0"/>
      <w:tabs>
        <w:tab w:val="center" w:pos="4320"/>
        <w:tab w:val="right" w:pos="8640"/>
      </w:tabs>
    </w:pPr>
    <w:rPr>
      <w:rFonts w:ascii="Times New Roman" w:hAnsi="Times New Roman" w:cs="Mangal"/>
      <w:snapToGrid w:val="0"/>
      <w:sz w:val="20"/>
      <w:lang w:bidi="ne-NP"/>
    </w:rPr>
  </w:style>
  <w:style w:type="character" w:customStyle="1" w:styleId="FooterChar">
    <w:name w:val="Footer Char"/>
    <w:basedOn w:val="DefaultParagraphFont"/>
    <w:link w:val="Footer"/>
    <w:uiPriority w:val="99"/>
    <w:rsid w:val="0044640D"/>
    <w:rPr>
      <w:rFonts w:cs="Mangal"/>
      <w:snapToGrid w:val="0"/>
      <w:lang w:bidi="ne-NP"/>
    </w:rPr>
  </w:style>
  <w:style w:type="paragraph" w:styleId="BodyText">
    <w:name w:val="Body Text"/>
    <w:basedOn w:val="Normal"/>
    <w:link w:val="BodyTextChar"/>
    <w:rsid w:val="002D7AC6"/>
    <w:pPr>
      <w:widowControl w:val="0"/>
      <w:spacing w:after="120"/>
    </w:pPr>
    <w:rPr>
      <w:rFonts w:ascii="Times New Roman" w:hAnsi="Times New Roman" w:cs="Mangal"/>
      <w:snapToGrid w:val="0"/>
      <w:szCs w:val="22"/>
      <w:lang w:bidi="ne-NP"/>
    </w:rPr>
  </w:style>
  <w:style w:type="character" w:customStyle="1" w:styleId="BodyTextChar">
    <w:name w:val="Body Text Char"/>
    <w:basedOn w:val="DefaultParagraphFont"/>
    <w:link w:val="BodyText"/>
    <w:rsid w:val="002D7AC6"/>
    <w:rPr>
      <w:rFonts w:cs="Mangal"/>
      <w:snapToGrid w:val="0"/>
      <w:sz w:val="22"/>
      <w:szCs w:val="22"/>
      <w:lang w:bidi="ne-NP"/>
    </w:rPr>
  </w:style>
  <w:style w:type="paragraph" w:styleId="ListParagraph">
    <w:name w:val="List Paragraph"/>
    <w:basedOn w:val="Normal"/>
    <w:uiPriority w:val="34"/>
    <w:qFormat/>
    <w:rsid w:val="00D804AC"/>
    <w:pPr>
      <w:ind w:left="720"/>
      <w:contextualSpacing/>
    </w:pPr>
  </w:style>
  <w:style w:type="character" w:customStyle="1" w:styleId="Heading8Char">
    <w:name w:val="Heading 8 Char"/>
    <w:basedOn w:val="DefaultParagraphFont"/>
    <w:link w:val="Heading8"/>
    <w:semiHidden/>
    <w:rsid w:val="00D804AC"/>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semiHidden/>
    <w:rsid w:val="007E7F85"/>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7E7F85"/>
    <w:rPr>
      <w:rFonts w:ascii="Segoe UI" w:hAnsi="Segoe UI" w:cs="Segoe UI"/>
      <w:sz w:val="18"/>
      <w:szCs w:val="18"/>
    </w:rPr>
  </w:style>
  <w:style w:type="character" w:customStyle="1" w:styleId="BalloonTextChar">
    <w:name w:val="Balloon Text Char"/>
    <w:basedOn w:val="DefaultParagraphFont"/>
    <w:link w:val="BalloonText"/>
    <w:semiHidden/>
    <w:rsid w:val="007E7F85"/>
    <w:rPr>
      <w:rFonts w:ascii="Segoe UI" w:hAnsi="Segoe UI" w:cs="Segoe UI"/>
      <w:sz w:val="18"/>
      <w:szCs w:val="18"/>
    </w:rPr>
  </w:style>
  <w:style w:type="paragraph" w:styleId="TOCHeading">
    <w:name w:val="TOC Heading"/>
    <w:basedOn w:val="Heading1"/>
    <w:next w:val="Normal"/>
    <w:uiPriority w:val="39"/>
    <w:unhideWhenUsed/>
    <w:qFormat/>
    <w:rsid w:val="006776FD"/>
    <w:pPr>
      <w:spacing w:line="259" w:lineRule="auto"/>
      <w:outlineLvl w:val="9"/>
    </w:pPr>
  </w:style>
  <w:style w:type="paragraph" w:styleId="TOC2">
    <w:name w:val="toc 2"/>
    <w:basedOn w:val="Normal"/>
    <w:next w:val="Normal"/>
    <w:autoRedefine/>
    <w:uiPriority w:val="39"/>
    <w:unhideWhenUsed/>
    <w:rsid w:val="006776FD"/>
    <w:pPr>
      <w:spacing w:after="100" w:line="259" w:lineRule="auto"/>
      <w:ind w:left="220"/>
    </w:pPr>
    <w:rPr>
      <w:rFonts w:asciiTheme="minorHAnsi" w:eastAsiaTheme="minorEastAsia" w:hAnsiTheme="minorHAnsi"/>
      <w:szCs w:val="22"/>
    </w:rPr>
  </w:style>
  <w:style w:type="paragraph" w:styleId="TOC1">
    <w:name w:val="toc 1"/>
    <w:basedOn w:val="Normal"/>
    <w:next w:val="Normal"/>
    <w:autoRedefine/>
    <w:uiPriority w:val="39"/>
    <w:unhideWhenUsed/>
    <w:rsid w:val="006776FD"/>
    <w:pPr>
      <w:spacing w:after="100" w:line="259" w:lineRule="auto"/>
    </w:pPr>
    <w:rPr>
      <w:rFonts w:asciiTheme="minorHAnsi" w:eastAsiaTheme="minorEastAsia" w:hAnsiTheme="minorHAnsi"/>
      <w:szCs w:val="22"/>
    </w:rPr>
  </w:style>
  <w:style w:type="paragraph" w:styleId="TOC3">
    <w:name w:val="toc 3"/>
    <w:basedOn w:val="Normal"/>
    <w:next w:val="Normal"/>
    <w:autoRedefine/>
    <w:uiPriority w:val="39"/>
    <w:unhideWhenUsed/>
    <w:rsid w:val="006776FD"/>
    <w:pPr>
      <w:spacing w:after="100" w:line="259" w:lineRule="auto"/>
      <w:ind w:left="440"/>
    </w:pPr>
    <w:rPr>
      <w:rFonts w:asciiTheme="minorHAnsi" w:eastAsiaTheme="minorEastAsia" w:hAnsiTheme="minorHAnsi"/>
      <w:szCs w:val="22"/>
    </w:rPr>
  </w:style>
  <w:style w:type="character" w:styleId="Hyperlink">
    <w:name w:val="Hyperlink"/>
    <w:basedOn w:val="DefaultParagraphFont"/>
    <w:uiPriority w:val="99"/>
    <w:unhideWhenUsed/>
    <w:rsid w:val="001B7D61"/>
    <w:rPr>
      <w:color w:val="0000FF" w:themeColor="hyperlink"/>
      <w:u w:val="single"/>
    </w:rPr>
  </w:style>
  <w:style w:type="paragraph" w:styleId="Header">
    <w:name w:val="header"/>
    <w:basedOn w:val="Normal"/>
    <w:link w:val="HeaderChar"/>
    <w:unhideWhenUsed/>
    <w:rsid w:val="001B7D61"/>
    <w:pPr>
      <w:tabs>
        <w:tab w:val="center" w:pos="4680"/>
        <w:tab w:val="right" w:pos="9360"/>
      </w:tabs>
    </w:pPr>
  </w:style>
  <w:style w:type="character" w:customStyle="1" w:styleId="HeaderChar">
    <w:name w:val="Header Char"/>
    <w:basedOn w:val="DefaultParagraphFont"/>
    <w:link w:val="Header"/>
    <w:rsid w:val="001B7D6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ACM</bureau>
    <_x002e_purpose xmlns="fb82bcdf-ea63-4554-99e3-e15ccd87b4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0C14-C66B-4B9D-A2C4-B1AFA1D1C8AD}"/>
</file>

<file path=customXml/itemProps2.xml><?xml version="1.0" encoding="utf-8"?>
<ds:datastoreItem xmlns:ds="http://schemas.openxmlformats.org/officeDocument/2006/customXml" ds:itemID="{0FF3BCB9-2F90-4325-9393-7BFCBE6B0BC4}"/>
</file>

<file path=customXml/itemProps3.xml><?xml version="1.0" encoding="utf-8"?>
<ds:datastoreItem xmlns:ds="http://schemas.openxmlformats.org/officeDocument/2006/customXml" ds:itemID="{013EAAED-24FC-4CEF-8A86-EB0B18A17425}"/>
</file>

<file path=customXml/itemProps4.xml><?xml version="1.0" encoding="utf-8"?>
<ds:datastoreItem xmlns:ds="http://schemas.openxmlformats.org/officeDocument/2006/customXml" ds:itemID="{EA0258D9-4ACD-4018-A738-D3363F3D733C}"/>
</file>

<file path=customXml/itemProps5.xml><?xml version="1.0" encoding="utf-8"?>
<ds:datastoreItem xmlns:ds="http://schemas.openxmlformats.org/officeDocument/2006/customXml" ds:itemID="{AE2A324C-4914-4547-BCD8-5DC3CB68449A}"/>
</file>

<file path=docProps/app.xml><?xml version="1.0" encoding="utf-8"?>
<Properties xmlns="http://schemas.openxmlformats.org/officeDocument/2006/extended-properties" xmlns:vt="http://schemas.openxmlformats.org/officeDocument/2006/docPropsVTypes">
  <Template>Normal.dotm</Template>
  <TotalTime>0</TotalTime>
  <Pages>15</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Response Plan for Bulk Fertilizers and Pesticides</dc:title>
  <dc:subject/>
  <dc:creator>Laak, Matt A</dc:creator>
  <cp:keywords/>
  <dc:description/>
  <cp:lastModifiedBy>Gilson, Donna J</cp:lastModifiedBy>
  <cp:revision>2</cp:revision>
  <dcterms:created xsi:type="dcterms:W3CDTF">2018-03-23T20:09:00Z</dcterms:created>
  <dcterms:modified xsi:type="dcterms:W3CDTF">2018-03-23T20:09:00Z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